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CB" w:rsidRPr="00180585" w:rsidRDefault="00C47195" w:rsidP="00C47195">
      <w:pPr>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FD0809" w:rsidRPr="00180585">
        <w:rPr>
          <w:rFonts w:ascii="Times New Roman" w:hAnsi="Times New Roman" w:cs="Times New Roman"/>
          <w:b/>
          <w:sz w:val="26"/>
          <w:szCs w:val="26"/>
        </w:rPr>
        <w:t>Д</w:t>
      </w:r>
      <w:r w:rsidR="001E4904">
        <w:rPr>
          <w:rFonts w:ascii="Times New Roman" w:hAnsi="Times New Roman" w:cs="Times New Roman"/>
          <w:b/>
          <w:sz w:val="26"/>
          <w:szCs w:val="26"/>
        </w:rPr>
        <w:t>оговор об оказании услуг</w:t>
      </w:r>
      <w:r w:rsidR="00FD0809" w:rsidRPr="00180585">
        <w:rPr>
          <w:rFonts w:ascii="Times New Roman" w:hAnsi="Times New Roman" w:cs="Times New Roman"/>
          <w:b/>
          <w:sz w:val="26"/>
          <w:szCs w:val="26"/>
        </w:rPr>
        <w:t xml:space="preserve"> №_____</w:t>
      </w:r>
    </w:p>
    <w:p w:rsidR="00FD0809" w:rsidRPr="00C47195" w:rsidRDefault="00FD0809" w:rsidP="00C47195">
      <w:pPr>
        <w:spacing w:after="0" w:line="240" w:lineRule="auto"/>
        <w:jc w:val="center"/>
        <w:outlineLvl w:val="0"/>
        <w:rPr>
          <w:rFonts w:ascii="Times New Roman" w:hAnsi="Times New Roman" w:cs="Times New Roman"/>
          <w:b/>
          <w:sz w:val="20"/>
          <w:szCs w:val="20"/>
        </w:rPr>
      </w:pPr>
    </w:p>
    <w:p w:rsidR="00FD0809" w:rsidRPr="00500CF7" w:rsidRDefault="00FD0809" w:rsidP="00500CF7">
      <w:pPr>
        <w:spacing w:line="240" w:lineRule="auto"/>
        <w:jc w:val="both"/>
        <w:outlineLvl w:val="0"/>
        <w:rPr>
          <w:rFonts w:ascii="Times New Roman" w:hAnsi="Times New Roman" w:cs="Times New Roman"/>
          <w:sz w:val="24"/>
          <w:szCs w:val="24"/>
        </w:rPr>
      </w:pPr>
      <w:r w:rsidRPr="00500CF7">
        <w:rPr>
          <w:rFonts w:ascii="Times New Roman" w:hAnsi="Times New Roman" w:cs="Times New Roman"/>
          <w:sz w:val="24"/>
          <w:szCs w:val="24"/>
        </w:rPr>
        <w:t>г.</w:t>
      </w:r>
      <w:r w:rsidR="00180585" w:rsidRPr="00500CF7">
        <w:rPr>
          <w:rFonts w:ascii="Times New Roman" w:hAnsi="Times New Roman" w:cs="Times New Roman"/>
          <w:sz w:val="24"/>
          <w:szCs w:val="24"/>
        </w:rPr>
        <w:t xml:space="preserve"> Севастополь             </w:t>
      </w:r>
      <w:r w:rsidRPr="00500CF7">
        <w:rPr>
          <w:rFonts w:ascii="Times New Roman" w:hAnsi="Times New Roman" w:cs="Times New Roman"/>
          <w:sz w:val="24"/>
          <w:szCs w:val="24"/>
        </w:rPr>
        <w:t xml:space="preserve">                                      </w:t>
      </w:r>
      <w:r w:rsidR="00CC6417">
        <w:rPr>
          <w:rFonts w:ascii="Times New Roman" w:hAnsi="Times New Roman" w:cs="Times New Roman"/>
          <w:sz w:val="24"/>
          <w:szCs w:val="24"/>
        </w:rPr>
        <w:t xml:space="preserve">                   </w:t>
      </w:r>
      <w:r w:rsidR="00F3097F">
        <w:rPr>
          <w:rFonts w:ascii="Times New Roman" w:hAnsi="Times New Roman" w:cs="Times New Roman"/>
          <w:sz w:val="24"/>
          <w:szCs w:val="24"/>
        </w:rPr>
        <w:t xml:space="preserve"> </w:t>
      </w:r>
      <w:r w:rsidR="00180585" w:rsidRPr="00500CF7">
        <w:rPr>
          <w:rFonts w:ascii="Times New Roman" w:hAnsi="Times New Roman" w:cs="Times New Roman"/>
          <w:sz w:val="24"/>
          <w:szCs w:val="24"/>
        </w:rPr>
        <w:t>«___» __________</w:t>
      </w:r>
      <w:r w:rsidR="001D439A" w:rsidRPr="00500CF7">
        <w:rPr>
          <w:rFonts w:ascii="Times New Roman" w:hAnsi="Times New Roman" w:cs="Times New Roman"/>
          <w:sz w:val="24"/>
          <w:szCs w:val="24"/>
        </w:rPr>
        <w:t>20___г</w:t>
      </w:r>
    </w:p>
    <w:p w:rsidR="001764F9" w:rsidRDefault="00FD0809" w:rsidP="00500CF7">
      <w:pPr>
        <w:pStyle w:val="21"/>
        <w:shd w:val="clear" w:color="auto" w:fill="auto"/>
        <w:spacing w:before="0" w:line="240" w:lineRule="auto"/>
        <w:rPr>
          <w:rStyle w:val="2"/>
          <w:color w:val="000000"/>
          <w:sz w:val="24"/>
          <w:szCs w:val="24"/>
        </w:rPr>
      </w:pPr>
      <w:r w:rsidRPr="00500CF7">
        <w:rPr>
          <w:sz w:val="24"/>
          <w:szCs w:val="24"/>
        </w:rPr>
        <w:t xml:space="preserve"> </w:t>
      </w:r>
      <w:r w:rsidR="00180585" w:rsidRPr="00500CF7">
        <w:rPr>
          <w:rStyle w:val="2"/>
          <w:color w:val="000000"/>
          <w:sz w:val="24"/>
          <w:szCs w:val="24"/>
        </w:rPr>
        <w:t>Государственное бюджетное учреждение «Севастопольский ветеринарный центр»</w:t>
      </w:r>
    </w:p>
    <w:p w:rsidR="001E4904" w:rsidRPr="00500CF7" w:rsidRDefault="00180585" w:rsidP="00500CF7">
      <w:pPr>
        <w:pStyle w:val="21"/>
        <w:shd w:val="clear" w:color="auto" w:fill="auto"/>
        <w:spacing w:before="0" w:line="240" w:lineRule="auto"/>
        <w:rPr>
          <w:rStyle w:val="2"/>
          <w:color w:val="000000"/>
          <w:sz w:val="24"/>
          <w:szCs w:val="24"/>
        </w:rPr>
      </w:pPr>
      <w:r w:rsidRPr="00500CF7">
        <w:rPr>
          <w:rStyle w:val="2"/>
          <w:color w:val="000000"/>
          <w:sz w:val="24"/>
          <w:szCs w:val="24"/>
        </w:rPr>
        <w:t xml:space="preserve"> (</w:t>
      </w:r>
      <w:r w:rsidR="00F252FB">
        <w:rPr>
          <w:rStyle w:val="2"/>
          <w:color w:val="000000"/>
          <w:sz w:val="24"/>
          <w:szCs w:val="24"/>
        </w:rPr>
        <w:t>ГБУ «</w:t>
      </w:r>
      <w:r w:rsidR="00850BD4" w:rsidRPr="00500CF7">
        <w:rPr>
          <w:rStyle w:val="2"/>
          <w:color w:val="000000"/>
          <w:sz w:val="24"/>
          <w:szCs w:val="24"/>
        </w:rPr>
        <w:t>Севветцентр»</w:t>
      </w:r>
      <w:r w:rsidRPr="00500CF7">
        <w:rPr>
          <w:rStyle w:val="2"/>
          <w:color w:val="000000"/>
          <w:sz w:val="24"/>
          <w:szCs w:val="24"/>
        </w:rPr>
        <w:t>)</w:t>
      </w:r>
      <w:r w:rsidR="00E3257C" w:rsidRPr="00500CF7">
        <w:rPr>
          <w:rStyle w:val="2"/>
          <w:color w:val="000000"/>
          <w:sz w:val="24"/>
          <w:szCs w:val="24"/>
        </w:rPr>
        <w:t>, именуемое в дальнейшем Исполнитель</w:t>
      </w:r>
      <w:r w:rsidR="00E3257C" w:rsidRPr="00500CF7">
        <w:rPr>
          <w:rStyle w:val="2"/>
          <w:b/>
          <w:color w:val="000000"/>
          <w:sz w:val="24"/>
          <w:szCs w:val="24"/>
        </w:rPr>
        <w:t xml:space="preserve"> </w:t>
      </w:r>
      <w:r w:rsidRPr="00500CF7">
        <w:rPr>
          <w:rStyle w:val="2"/>
          <w:color w:val="000000"/>
          <w:sz w:val="24"/>
          <w:szCs w:val="24"/>
        </w:rPr>
        <w:t xml:space="preserve">в лице начальника </w:t>
      </w:r>
      <w:r w:rsidR="00B46679">
        <w:rPr>
          <w:rStyle w:val="2"/>
          <w:color w:val="000000"/>
          <w:sz w:val="24"/>
          <w:szCs w:val="24"/>
        </w:rPr>
        <w:t>Клочковой Юлии Николаевны</w:t>
      </w:r>
      <w:r w:rsidRPr="00500CF7">
        <w:rPr>
          <w:rStyle w:val="20"/>
          <w:color w:val="000000"/>
          <w:sz w:val="24"/>
          <w:szCs w:val="24"/>
        </w:rPr>
        <w:t xml:space="preserve">, </w:t>
      </w:r>
      <w:r w:rsidRPr="00500CF7">
        <w:rPr>
          <w:rStyle w:val="2"/>
          <w:color w:val="000000"/>
          <w:sz w:val="24"/>
          <w:szCs w:val="24"/>
        </w:rPr>
        <w:t>действующего на основании Устава</w:t>
      </w:r>
      <w:r w:rsidR="00850BD4" w:rsidRPr="00500CF7">
        <w:rPr>
          <w:rStyle w:val="2"/>
          <w:color w:val="000000"/>
          <w:sz w:val="24"/>
          <w:szCs w:val="24"/>
        </w:rPr>
        <w:t xml:space="preserve"> </w:t>
      </w:r>
      <w:r w:rsidRPr="00500CF7">
        <w:rPr>
          <w:rStyle w:val="2"/>
          <w:color w:val="000000"/>
          <w:sz w:val="24"/>
          <w:szCs w:val="24"/>
        </w:rPr>
        <w:t>с</w:t>
      </w:r>
      <w:r w:rsidR="00850BD4" w:rsidRPr="00500CF7">
        <w:rPr>
          <w:rStyle w:val="2"/>
          <w:color w:val="000000"/>
          <w:sz w:val="24"/>
          <w:szCs w:val="24"/>
        </w:rPr>
        <w:t xml:space="preserve"> </w:t>
      </w:r>
      <w:r w:rsidRPr="00500CF7">
        <w:rPr>
          <w:rStyle w:val="2"/>
          <w:color w:val="000000"/>
          <w:sz w:val="24"/>
          <w:szCs w:val="24"/>
        </w:rPr>
        <w:t>одной</w:t>
      </w:r>
      <w:r w:rsidR="00850BD4" w:rsidRPr="00500CF7">
        <w:rPr>
          <w:rStyle w:val="2"/>
          <w:color w:val="000000"/>
          <w:sz w:val="24"/>
          <w:szCs w:val="24"/>
        </w:rPr>
        <w:t xml:space="preserve"> </w:t>
      </w:r>
      <w:r w:rsidRPr="00500CF7">
        <w:rPr>
          <w:rStyle w:val="2"/>
          <w:color w:val="000000"/>
          <w:sz w:val="24"/>
          <w:szCs w:val="24"/>
        </w:rPr>
        <w:t>стороны,</w:t>
      </w:r>
      <w:r w:rsidR="00850BD4" w:rsidRPr="00500CF7">
        <w:rPr>
          <w:rStyle w:val="2"/>
          <w:color w:val="000000"/>
          <w:sz w:val="24"/>
          <w:szCs w:val="24"/>
        </w:rPr>
        <w:t xml:space="preserve"> </w:t>
      </w:r>
      <w:r w:rsidRPr="00500CF7">
        <w:rPr>
          <w:rStyle w:val="2"/>
          <w:color w:val="000000"/>
          <w:sz w:val="24"/>
          <w:szCs w:val="24"/>
        </w:rPr>
        <w:t>и ___________</w:t>
      </w:r>
      <w:r w:rsidR="00C47195" w:rsidRPr="00500CF7">
        <w:rPr>
          <w:rStyle w:val="2"/>
          <w:color w:val="000000"/>
          <w:sz w:val="24"/>
          <w:szCs w:val="24"/>
        </w:rPr>
        <w:t>___________________________________</w:t>
      </w:r>
      <w:r w:rsidR="001E4904" w:rsidRPr="00500CF7">
        <w:rPr>
          <w:rStyle w:val="2"/>
          <w:color w:val="000000"/>
          <w:sz w:val="24"/>
          <w:szCs w:val="24"/>
        </w:rPr>
        <w:t>_________________________</w:t>
      </w:r>
      <w:r w:rsidR="00500CF7">
        <w:rPr>
          <w:rStyle w:val="2"/>
          <w:color w:val="000000"/>
          <w:sz w:val="24"/>
          <w:szCs w:val="24"/>
        </w:rPr>
        <w:t>______</w:t>
      </w:r>
    </w:p>
    <w:p w:rsidR="001E4904" w:rsidRPr="00500CF7" w:rsidRDefault="001E4904" w:rsidP="00500CF7">
      <w:pPr>
        <w:spacing w:after="0" w:line="240" w:lineRule="auto"/>
        <w:jc w:val="center"/>
        <w:rPr>
          <w:rFonts w:ascii="Times New Roman" w:hAnsi="Times New Roman" w:cs="Times New Roman"/>
          <w:sz w:val="24"/>
          <w:szCs w:val="24"/>
        </w:rPr>
      </w:pPr>
      <w:r w:rsidRPr="00500CF7">
        <w:rPr>
          <w:rFonts w:ascii="Times New Roman" w:hAnsi="Times New Roman" w:cs="Times New Roman"/>
          <w:sz w:val="24"/>
          <w:szCs w:val="24"/>
          <w:vertAlign w:val="superscript"/>
        </w:rPr>
        <w:t>(наименование юридического лица, ФИО индивидуального предпринимателя, гражданина)</w:t>
      </w:r>
    </w:p>
    <w:p w:rsidR="001E4904" w:rsidRPr="00500CF7" w:rsidRDefault="00850BD4" w:rsidP="00500CF7">
      <w:pPr>
        <w:pStyle w:val="21"/>
        <w:shd w:val="clear" w:color="auto" w:fill="auto"/>
        <w:spacing w:before="0" w:line="240" w:lineRule="auto"/>
        <w:rPr>
          <w:rStyle w:val="2"/>
          <w:color w:val="000000"/>
          <w:sz w:val="24"/>
          <w:szCs w:val="24"/>
        </w:rPr>
      </w:pPr>
      <w:r w:rsidRPr="00500CF7">
        <w:rPr>
          <w:rStyle w:val="2"/>
          <w:color w:val="000000"/>
          <w:sz w:val="24"/>
          <w:szCs w:val="24"/>
        </w:rPr>
        <w:t xml:space="preserve">именуемый </w:t>
      </w:r>
      <w:r w:rsidR="00C47195" w:rsidRPr="00500CF7">
        <w:rPr>
          <w:rStyle w:val="2"/>
          <w:color w:val="000000"/>
          <w:sz w:val="24"/>
          <w:szCs w:val="24"/>
        </w:rPr>
        <w:t>в</w:t>
      </w:r>
      <w:r w:rsidRPr="00500CF7">
        <w:rPr>
          <w:rStyle w:val="2"/>
          <w:color w:val="000000"/>
          <w:sz w:val="24"/>
          <w:szCs w:val="24"/>
        </w:rPr>
        <w:t xml:space="preserve"> даль</w:t>
      </w:r>
      <w:r w:rsidRPr="00500CF7">
        <w:rPr>
          <w:rStyle w:val="2"/>
          <w:color w:val="000000"/>
          <w:sz w:val="24"/>
          <w:szCs w:val="24"/>
        </w:rPr>
        <w:softHyphen/>
        <w:t xml:space="preserve">нейшем </w:t>
      </w:r>
      <w:r w:rsidR="00C47195" w:rsidRPr="00500CF7">
        <w:rPr>
          <w:rStyle w:val="2"/>
          <w:color w:val="000000"/>
          <w:sz w:val="24"/>
          <w:szCs w:val="24"/>
        </w:rPr>
        <w:t>Заказчик</w:t>
      </w:r>
      <w:r w:rsidR="00180585" w:rsidRPr="00500CF7">
        <w:rPr>
          <w:rStyle w:val="2"/>
          <w:color w:val="000000"/>
          <w:sz w:val="24"/>
          <w:szCs w:val="24"/>
        </w:rPr>
        <w:t>, в лице ________________________</w:t>
      </w:r>
      <w:r w:rsidR="00C47195" w:rsidRPr="00500CF7">
        <w:rPr>
          <w:rStyle w:val="2"/>
          <w:color w:val="000000"/>
          <w:sz w:val="24"/>
          <w:szCs w:val="24"/>
        </w:rPr>
        <w:t>_________</w:t>
      </w:r>
      <w:r w:rsidR="001E4904" w:rsidRPr="00500CF7">
        <w:rPr>
          <w:rStyle w:val="2"/>
          <w:color w:val="000000"/>
          <w:sz w:val="24"/>
          <w:szCs w:val="24"/>
        </w:rPr>
        <w:t>______________________________________</w:t>
      </w:r>
      <w:r w:rsidR="00500CF7">
        <w:rPr>
          <w:rStyle w:val="2"/>
          <w:color w:val="000000"/>
          <w:sz w:val="24"/>
          <w:szCs w:val="24"/>
        </w:rPr>
        <w:t>______</w:t>
      </w:r>
      <w:r w:rsidRPr="00500CF7">
        <w:rPr>
          <w:rStyle w:val="2"/>
          <w:color w:val="000000"/>
          <w:sz w:val="24"/>
          <w:szCs w:val="24"/>
        </w:rPr>
        <w:t xml:space="preserve">, </w:t>
      </w:r>
    </w:p>
    <w:p w:rsidR="001E4904" w:rsidRPr="00500CF7" w:rsidRDefault="001E4904" w:rsidP="00500CF7">
      <w:pPr>
        <w:tabs>
          <w:tab w:val="left" w:pos="7088"/>
          <w:tab w:val="left" w:pos="9354"/>
        </w:tabs>
        <w:spacing w:after="0" w:line="240" w:lineRule="auto"/>
        <w:ind w:right="-2"/>
        <w:jc w:val="center"/>
        <w:rPr>
          <w:rStyle w:val="2"/>
          <w:sz w:val="24"/>
          <w:szCs w:val="24"/>
          <w:shd w:val="clear" w:color="auto" w:fill="auto"/>
        </w:rPr>
      </w:pPr>
      <w:r w:rsidRPr="00500CF7">
        <w:rPr>
          <w:rFonts w:ascii="Times New Roman" w:hAnsi="Times New Roman" w:cs="Times New Roman"/>
          <w:sz w:val="24"/>
          <w:szCs w:val="24"/>
          <w:vertAlign w:val="superscript"/>
        </w:rPr>
        <w:t>(наименование должности, ФИО)</w:t>
      </w:r>
    </w:p>
    <w:p w:rsidR="001E4904" w:rsidRPr="00500CF7" w:rsidRDefault="00850BD4" w:rsidP="00500CF7">
      <w:pPr>
        <w:pStyle w:val="21"/>
        <w:shd w:val="clear" w:color="auto" w:fill="auto"/>
        <w:spacing w:before="0" w:line="240" w:lineRule="auto"/>
        <w:rPr>
          <w:rStyle w:val="2"/>
          <w:color w:val="000000"/>
          <w:sz w:val="24"/>
          <w:szCs w:val="24"/>
        </w:rPr>
      </w:pPr>
      <w:r w:rsidRPr="00500CF7">
        <w:rPr>
          <w:rStyle w:val="2"/>
          <w:color w:val="000000"/>
          <w:sz w:val="24"/>
          <w:szCs w:val="24"/>
        </w:rPr>
        <w:t>дейст</w:t>
      </w:r>
      <w:r w:rsidRPr="00500CF7">
        <w:rPr>
          <w:rStyle w:val="2"/>
          <w:color w:val="000000"/>
          <w:sz w:val="24"/>
          <w:szCs w:val="24"/>
        </w:rPr>
        <w:softHyphen/>
        <w:t>вующий</w:t>
      </w:r>
      <w:r w:rsidR="00180585" w:rsidRPr="00500CF7">
        <w:rPr>
          <w:rStyle w:val="2"/>
          <w:color w:val="000000"/>
          <w:sz w:val="24"/>
          <w:szCs w:val="24"/>
        </w:rPr>
        <w:t xml:space="preserve"> на основании __________</w:t>
      </w:r>
      <w:r w:rsidRPr="00500CF7">
        <w:rPr>
          <w:rStyle w:val="2"/>
          <w:color w:val="000000"/>
          <w:sz w:val="24"/>
          <w:szCs w:val="24"/>
        </w:rPr>
        <w:t>_______________</w:t>
      </w:r>
      <w:r w:rsidR="001E4904" w:rsidRPr="00500CF7">
        <w:rPr>
          <w:rStyle w:val="2"/>
          <w:color w:val="000000"/>
          <w:sz w:val="24"/>
          <w:szCs w:val="24"/>
        </w:rPr>
        <w:t>_____________________</w:t>
      </w:r>
      <w:r w:rsidR="00500CF7">
        <w:rPr>
          <w:rStyle w:val="2"/>
          <w:color w:val="000000"/>
          <w:sz w:val="24"/>
          <w:szCs w:val="24"/>
        </w:rPr>
        <w:t>_______</w:t>
      </w:r>
      <w:r w:rsidR="00180585" w:rsidRPr="00500CF7">
        <w:rPr>
          <w:rStyle w:val="2"/>
          <w:color w:val="000000"/>
          <w:sz w:val="24"/>
          <w:szCs w:val="24"/>
        </w:rPr>
        <w:t xml:space="preserve">, </w:t>
      </w:r>
    </w:p>
    <w:p w:rsidR="001E4904" w:rsidRPr="00500CF7" w:rsidRDefault="003907A2" w:rsidP="00500CF7">
      <w:pPr>
        <w:spacing w:after="0" w:line="240" w:lineRule="auto"/>
        <w:jc w:val="center"/>
        <w:rPr>
          <w:rFonts w:ascii="Times New Roman" w:hAnsi="Times New Roman" w:cs="Times New Roman"/>
          <w:sz w:val="24"/>
          <w:szCs w:val="24"/>
        </w:rPr>
      </w:pPr>
      <w:r w:rsidRPr="00500CF7">
        <w:rPr>
          <w:rFonts w:ascii="Times New Roman" w:hAnsi="Times New Roman" w:cs="Times New Roman"/>
          <w:sz w:val="24"/>
          <w:szCs w:val="24"/>
          <w:vertAlign w:val="superscript"/>
        </w:rPr>
        <w:t>(у</w:t>
      </w:r>
      <w:r w:rsidR="001E4904" w:rsidRPr="00500CF7">
        <w:rPr>
          <w:rFonts w:ascii="Times New Roman" w:hAnsi="Times New Roman" w:cs="Times New Roman"/>
          <w:sz w:val="24"/>
          <w:szCs w:val="24"/>
          <w:vertAlign w:val="superscript"/>
        </w:rPr>
        <w:t>става, Положения, доверенности и т.д.)</w:t>
      </w:r>
    </w:p>
    <w:p w:rsidR="00180585" w:rsidRPr="00500CF7" w:rsidRDefault="00180585" w:rsidP="00500CF7">
      <w:pPr>
        <w:pStyle w:val="21"/>
        <w:shd w:val="clear" w:color="auto" w:fill="auto"/>
        <w:spacing w:before="0" w:line="240" w:lineRule="auto"/>
        <w:rPr>
          <w:rStyle w:val="2"/>
          <w:color w:val="000000"/>
          <w:sz w:val="24"/>
          <w:szCs w:val="24"/>
        </w:rPr>
      </w:pPr>
      <w:r w:rsidRPr="00500CF7">
        <w:rPr>
          <w:rStyle w:val="2"/>
          <w:color w:val="000000"/>
          <w:sz w:val="24"/>
          <w:szCs w:val="24"/>
        </w:rPr>
        <w:t>с другой стороны, во исполнение Закона РФ «О ветеринарии» от 14.05.1993 г. № 4979-1, постановления Правительства РФ от 06.08</w:t>
      </w:r>
      <w:r w:rsidR="00833E15" w:rsidRPr="00500CF7">
        <w:rPr>
          <w:rStyle w:val="2"/>
          <w:color w:val="000000"/>
          <w:sz w:val="24"/>
          <w:szCs w:val="24"/>
        </w:rPr>
        <w:t>.199</w:t>
      </w:r>
      <w:r w:rsidRPr="00500CF7">
        <w:rPr>
          <w:rStyle w:val="2"/>
          <w:color w:val="000000"/>
          <w:sz w:val="24"/>
          <w:szCs w:val="24"/>
        </w:rPr>
        <w:t>8г. «Об утверждении Правил оказания платных ветеринарных услуг» и иных нормативно-правовы</w:t>
      </w:r>
      <w:r w:rsidR="007F14A9">
        <w:rPr>
          <w:rStyle w:val="2"/>
          <w:color w:val="000000"/>
          <w:sz w:val="24"/>
          <w:szCs w:val="24"/>
        </w:rPr>
        <w:t xml:space="preserve">х актов Российской Федерации и </w:t>
      </w:r>
      <w:r w:rsidRPr="00500CF7">
        <w:rPr>
          <w:rStyle w:val="2"/>
          <w:color w:val="000000"/>
          <w:sz w:val="24"/>
          <w:szCs w:val="24"/>
        </w:rPr>
        <w:t>города Севастополя заключили настоящий договор о нижеследующем:</w:t>
      </w:r>
    </w:p>
    <w:p w:rsidR="00C47195" w:rsidRPr="00500CF7" w:rsidRDefault="00C47195" w:rsidP="00500CF7">
      <w:pPr>
        <w:pStyle w:val="21"/>
        <w:shd w:val="clear" w:color="auto" w:fill="auto"/>
        <w:spacing w:before="0" w:line="240" w:lineRule="auto"/>
        <w:rPr>
          <w:sz w:val="24"/>
          <w:szCs w:val="24"/>
        </w:rPr>
      </w:pPr>
    </w:p>
    <w:p w:rsidR="00FD0809" w:rsidRPr="00500CF7" w:rsidRDefault="00FD0809" w:rsidP="00500CF7">
      <w:pPr>
        <w:pStyle w:val="a3"/>
        <w:numPr>
          <w:ilvl w:val="0"/>
          <w:numId w:val="1"/>
        </w:numPr>
        <w:spacing w:after="0" w:line="240" w:lineRule="auto"/>
        <w:ind w:left="0" w:firstLine="0"/>
        <w:jc w:val="center"/>
        <w:rPr>
          <w:rFonts w:ascii="Times New Roman" w:hAnsi="Times New Roman" w:cs="Times New Roman"/>
          <w:b/>
          <w:sz w:val="24"/>
          <w:szCs w:val="24"/>
        </w:rPr>
      </w:pPr>
      <w:r w:rsidRPr="00500CF7">
        <w:rPr>
          <w:rFonts w:ascii="Times New Roman" w:hAnsi="Times New Roman" w:cs="Times New Roman"/>
          <w:b/>
          <w:sz w:val="24"/>
          <w:szCs w:val="24"/>
        </w:rPr>
        <w:t>Предмет договора</w:t>
      </w:r>
    </w:p>
    <w:p w:rsidR="001E4904" w:rsidRPr="00500CF7" w:rsidRDefault="001E4904" w:rsidP="00500CF7">
      <w:pPr>
        <w:pStyle w:val="a3"/>
        <w:numPr>
          <w:ilvl w:val="1"/>
          <w:numId w:val="1"/>
        </w:numPr>
        <w:tabs>
          <w:tab w:val="left" w:pos="567"/>
        </w:tabs>
        <w:suppressAutoHyphens/>
        <w:spacing w:after="0"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По настоящему Договору Исполнитель по заявке Заказчика обязуется оказать услуги, перечисленные в п. 1.2. настоящего Договора, а Заказчик обязуется своевременно оплатить эти услуги.</w:t>
      </w:r>
    </w:p>
    <w:p w:rsidR="003907A2" w:rsidRPr="00500CF7" w:rsidRDefault="003907A2" w:rsidP="00500CF7">
      <w:pPr>
        <w:numPr>
          <w:ilvl w:val="1"/>
          <w:numId w:val="1"/>
        </w:numPr>
        <w:tabs>
          <w:tab w:val="left" w:pos="567"/>
        </w:tabs>
        <w:suppressAutoHyphens/>
        <w:spacing w:after="0"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Предметом настоящего договора является оказание следующих видов услуг:</w:t>
      </w:r>
    </w:p>
    <w:p w:rsidR="003907A2" w:rsidRPr="00500CF7" w:rsidRDefault="003907A2" w:rsidP="00500CF7">
      <w:pPr>
        <w:pStyle w:val="a3"/>
        <w:tabs>
          <w:tab w:val="left" w:pos="567"/>
        </w:tabs>
        <w:suppressAutoHyphens/>
        <w:spacing w:after="0" w:line="240" w:lineRule="auto"/>
        <w:ind w:left="0"/>
        <w:jc w:val="both"/>
        <w:rPr>
          <w:rFonts w:ascii="Times New Roman" w:hAnsi="Times New Roman" w:cs="Times New Roman"/>
          <w:sz w:val="24"/>
          <w:szCs w:val="24"/>
        </w:rPr>
      </w:pPr>
      <w:r w:rsidRPr="00500CF7">
        <w:rPr>
          <w:rFonts w:ascii="Times New Roman" w:hAnsi="Times New Roman" w:cs="Times New Roman"/>
          <w:sz w:val="24"/>
          <w:szCs w:val="24"/>
        </w:rPr>
        <w:t>- отбор проб</w:t>
      </w:r>
      <w:r w:rsidR="00F74E37" w:rsidRPr="00500CF7">
        <w:rPr>
          <w:rFonts w:ascii="Times New Roman" w:hAnsi="Times New Roman" w:cs="Times New Roman"/>
          <w:sz w:val="24"/>
          <w:szCs w:val="24"/>
        </w:rPr>
        <w:t xml:space="preserve"> и/или</w:t>
      </w:r>
      <w:r w:rsidRPr="00500CF7">
        <w:rPr>
          <w:rFonts w:ascii="Times New Roman" w:hAnsi="Times New Roman" w:cs="Times New Roman"/>
          <w:sz w:val="24"/>
          <w:szCs w:val="24"/>
        </w:rPr>
        <w:t xml:space="preserve"> исследования </w:t>
      </w:r>
      <w:r w:rsidR="00405C93" w:rsidRPr="00500CF7">
        <w:rPr>
          <w:rFonts w:ascii="Times New Roman" w:hAnsi="Times New Roman" w:cs="Times New Roman"/>
          <w:sz w:val="24"/>
          <w:szCs w:val="24"/>
        </w:rPr>
        <w:t>(испытания)</w:t>
      </w:r>
      <w:r w:rsidR="007F14A9">
        <w:rPr>
          <w:rFonts w:ascii="Times New Roman" w:hAnsi="Times New Roman" w:cs="Times New Roman"/>
          <w:sz w:val="24"/>
          <w:szCs w:val="24"/>
        </w:rPr>
        <w:t xml:space="preserve"> образцов </w:t>
      </w:r>
      <w:r w:rsidRPr="00500CF7">
        <w:rPr>
          <w:rFonts w:ascii="Times New Roman" w:hAnsi="Times New Roman" w:cs="Times New Roman"/>
          <w:sz w:val="24"/>
          <w:szCs w:val="24"/>
        </w:rPr>
        <w:t xml:space="preserve">сырья и продукции животного и растительного происхождения, в том числе технического сырья животного и растительного происхождения, кормов (далее - </w:t>
      </w:r>
      <w:r w:rsidR="00500CF7">
        <w:rPr>
          <w:rFonts w:ascii="Times New Roman" w:hAnsi="Times New Roman" w:cs="Times New Roman"/>
          <w:sz w:val="24"/>
          <w:szCs w:val="24"/>
        </w:rPr>
        <w:t>образцы</w:t>
      </w:r>
      <w:r w:rsidRPr="00500CF7">
        <w:rPr>
          <w:rFonts w:ascii="Times New Roman" w:hAnsi="Times New Roman" w:cs="Times New Roman"/>
          <w:sz w:val="24"/>
          <w:szCs w:val="24"/>
        </w:rPr>
        <w:t xml:space="preserve">); </w:t>
      </w:r>
    </w:p>
    <w:p w:rsidR="003907A2" w:rsidRPr="00500CF7" w:rsidRDefault="003907A2" w:rsidP="00500CF7">
      <w:pPr>
        <w:pStyle w:val="a3"/>
        <w:tabs>
          <w:tab w:val="left" w:pos="567"/>
        </w:tabs>
        <w:suppressAutoHyphens/>
        <w:spacing w:after="0" w:line="240" w:lineRule="auto"/>
        <w:ind w:left="0"/>
        <w:jc w:val="both"/>
        <w:rPr>
          <w:rFonts w:ascii="Times New Roman" w:hAnsi="Times New Roman" w:cs="Times New Roman"/>
          <w:sz w:val="24"/>
          <w:szCs w:val="24"/>
        </w:rPr>
      </w:pPr>
      <w:r w:rsidRPr="00500CF7">
        <w:rPr>
          <w:rFonts w:ascii="Times New Roman" w:hAnsi="Times New Roman" w:cs="Times New Roman"/>
          <w:sz w:val="24"/>
          <w:szCs w:val="24"/>
        </w:rPr>
        <w:t>-отбор проб</w:t>
      </w:r>
      <w:r w:rsidR="00F74E37" w:rsidRPr="00500CF7">
        <w:rPr>
          <w:rFonts w:ascii="Times New Roman" w:hAnsi="Times New Roman" w:cs="Times New Roman"/>
          <w:sz w:val="24"/>
          <w:szCs w:val="24"/>
        </w:rPr>
        <w:t xml:space="preserve"> и/или</w:t>
      </w:r>
      <w:r w:rsidRPr="00500CF7">
        <w:rPr>
          <w:rFonts w:ascii="Times New Roman" w:hAnsi="Times New Roman" w:cs="Times New Roman"/>
          <w:sz w:val="24"/>
          <w:szCs w:val="24"/>
        </w:rPr>
        <w:t xml:space="preserve"> исследования</w:t>
      </w:r>
      <w:r w:rsidR="00405C93" w:rsidRPr="00500CF7">
        <w:rPr>
          <w:rFonts w:ascii="Times New Roman" w:hAnsi="Times New Roman" w:cs="Times New Roman"/>
          <w:sz w:val="24"/>
          <w:szCs w:val="24"/>
        </w:rPr>
        <w:t xml:space="preserve"> (испытания)</w:t>
      </w:r>
      <w:r w:rsidRPr="00500CF7">
        <w:rPr>
          <w:rFonts w:ascii="Times New Roman" w:hAnsi="Times New Roman" w:cs="Times New Roman"/>
          <w:sz w:val="24"/>
          <w:szCs w:val="24"/>
        </w:rPr>
        <w:t xml:space="preserve"> смывов с мо</w:t>
      </w:r>
      <w:r w:rsidR="00E1256E">
        <w:rPr>
          <w:rFonts w:ascii="Times New Roman" w:hAnsi="Times New Roman" w:cs="Times New Roman"/>
          <w:sz w:val="24"/>
          <w:szCs w:val="24"/>
        </w:rPr>
        <w:t>щностей субъекта хозяйствования</w:t>
      </w:r>
      <w:r w:rsidRPr="00500CF7">
        <w:rPr>
          <w:rFonts w:ascii="Times New Roman" w:hAnsi="Times New Roman" w:cs="Times New Roman"/>
          <w:sz w:val="24"/>
          <w:szCs w:val="24"/>
        </w:rPr>
        <w:t xml:space="preserve"> для контроля качества проведенной дезинфекции</w:t>
      </w:r>
      <w:r w:rsidR="00500CF7">
        <w:rPr>
          <w:rFonts w:ascii="Times New Roman" w:hAnsi="Times New Roman" w:cs="Times New Roman"/>
          <w:sz w:val="24"/>
          <w:szCs w:val="24"/>
        </w:rPr>
        <w:t xml:space="preserve"> </w:t>
      </w:r>
      <w:r w:rsidR="00500CF7" w:rsidRPr="00500CF7">
        <w:rPr>
          <w:rFonts w:ascii="Times New Roman" w:hAnsi="Times New Roman" w:cs="Times New Roman"/>
          <w:sz w:val="24"/>
          <w:szCs w:val="24"/>
        </w:rPr>
        <w:t xml:space="preserve">(далее - </w:t>
      </w:r>
      <w:r w:rsidR="00500CF7">
        <w:rPr>
          <w:rFonts w:ascii="Times New Roman" w:hAnsi="Times New Roman" w:cs="Times New Roman"/>
          <w:sz w:val="24"/>
          <w:szCs w:val="24"/>
        </w:rPr>
        <w:t>образцы</w:t>
      </w:r>
      <w:r w:rsidR="00500CF7" w:rsidRPr="00500CF7">
        <w:rPr>
          <w:rFonts w:ascii="Times New Roman" w:hAnsi="Times New Roman" w:cs="Times New Roman"/>
          <w:sz w:val="24"/>
          <w:szCs w:val="24"/>
        </w:rPr>
        <w:t>)</w:t>
      </w:r>
      <w:r w:rsidRPr="00500CF7">
        <w:rPr>
          <w:rFonts w:ascii="Times New Roman" w:hAnsi="Times New Roman" w:cs="Times New Roman"/>
          <w:sz w:val="24"/>
          <w:szCs w:val="24"/>
        </w:rPr>
        <w:t xml:space="preserve">; </w:t>
      </w:r>
    </w:p>
    <w:p w:rsidR="003907A2" w:rsidRPr="00500CF7" w:rsidRDefault="003907A2" w:rsidP="00500CF7">
      <w:pPr>
        <w:pStyle w:val="a3"/>
        <w:tabs>
          <w:tab w:val="left" w:pos="567"/>
        </w:tabs>
        <w:suppressAutoHyphens/>
        <w:spacing w:after="0" w:line="240" w:lineRule="auto"/>
        <w:ind w:left="0"/>
        <w:jc w:val="both"/>
        <w:rPr>
          <w:rFonts w:ascii="Times New Roman" w:hAnsi="Times New Roman" w:cs="Times New Roman"/>
          <w:sz w:val="24"/>
          <w:szCs w:val="24"/>
        </w:rPr>
      </w:pPr>
      <w:r w:rsidRPr="00500CF7">
        <w:rPr>
          <w:rFonts w:ascii="Times New Roman" w:hAnsi="Times New Roman" w:cs="Times New Roman"/>
          <w:sz w:val="24"/>
          <w:szCs w:val="24"/>
        </w:rPr>
        <w:t>-отбор проб</w:t>
      </w:r>
      <w:r w:rsidR="00F74E37" w:rsidRPr="00500CF7">
        <w:rPr>
          <w:rFonts w:ascii="Times New Roman" w:hAnsi="Times New Roman" w:cs="Times New Roman"/>
          <w:sz w:val="24"/>
          <w:szCs w:val="24"/>
        </w:rPr>
        <w:t xml:space="preserve"> и/или</w:t>
      </w:r>
      <w:r w:rsidRPr="00500CF7">
        <w:rPr>
          <w:rFonts w:ascii="Times New Roman" w:hAnsi="Times New Roman" w:cs="Times New Roman"/>
          <w:sz w:val="24"/>
          <w:szCs w:val="24"/>
        </w:rPr>
        <w:t xml:space="preserve"> исследования</w:t>
      </w:r>
      <w:r w:rsidR="00405C93" w:rsidRPr="00500CF7">
        <w:rPr>
          <w:rFonts w:ascii="Times New Roman" w:hAnsi="Times New Roman" w:cs="Times New Roman"/>
          <w:sz w:val="24"/>
          <w:szCs w:val="24"/>
        </w:rPr>
        <w:t xml:space="preserve"> (испытания)</w:t>
      </w:r>
      <w:r w:rsidRPr="00500CF7">
        <w:rPr>
          <w:rFonts w:ascii="Times New Roman" w:hAnsi="Times New Roman" w:cs="Times New Roman"/>
          <w:sz w:val="24"/>
          <w:szCs w:val="24"/>
        </w:rPr>
        <w:t xml:space="preserve"> с целью микробиологического контроля холодильных и морозильных камер</w:t>
      </w:r>
      <w:r w:rsidR="00500CF7">
        <w:rPr>
          <w:rFonts w:ascii="Times New Roman" w:hAnsi="Times New Roman" w:cs="Times New Roman"/>
          <w:sz w:val="24"/>
          <w:szCs w:val="24"/>
        </w:rPr>
        <w:t xml:space="preserve"> </w:t>
      </w:r>
      <w:r w:rsidR="00500CF7" w:rsidRPr="00500CF7">
        <w:rPr>
          <w:rFonts w:ascii="Times New Roman" w:hAnsi="Times New Roman" w:cs="Times New Roman"/>
          <w:sz w:val="24"/>
          <w:szCs w:val="24"/>
        </w:rPr>
        <w:t xml:space="preserve">(далее - </w:t>
      </w:r>
      <w:r w:rsidR="00500CF7">
        <w:rPr>
          <w:rFonts w:ascii="Times New Roman" w:hAnsi="Times New Roman" w:cs="Times New Roman"/>
          <w:sz w:val="24"/>
          <w:szCs w:val="24"/>
        </w:rPr>
        <w:t>образцы</w:t>
      </w:r>
      <w:r w:rsidR="00500CF7" w:rsidRPr="00500CF7">
        <w:rPr>
          <w:rFonts w:ascii="Times New Roman" w:hAnsi="Times New Roman" w:cs="Times New Roman"/>
          <w:sz w:val="24"/>
          <w:szCs w:val="24"/>
        </w:rPr>
        <w:t>)</w:t>
      </w:r>
      <w:r w:rsidR="00500CF7">
        <w:rPr>
          <w:rFonts w:ascii="Times New Roman" w:hAnsi="Times New Roman" w:cs="Times New Roman"/>
          <w:sz w:val="24"/>
          <w:szCs w:val="24"/>
        </w:rPr>
        <w:t>;</w:t>
      </w:r>
      <w:r w:rsidRPr="00500CF7">
        <w:rPr>
          <w:rFonts w:ascii="Times New Roman" w:hAnsi="Times New Roman" w:cs="Times New Roman"/>
          <w:sz w:val="24"/>
          <w:szCs w:val="24"/>
        </w:rPr>
        <w:t xml:space="preserve"> </w:t>
      </w:r>
    </w:p>
    <w:p w:rsidR="00C07D2F" w:rsidRDefault="003907A2" w:rsidP="00500CF7">
      <w:pPr>
        <w:pStyle w:val="a8"/>
        <w:widowControl w:val="0"/>
        <w:tabs>
          <w:tab w:val="left" w:pos="567"/>
          <w:tab w:val="left" w:pos="993"/>
        </w:tabs>
        <w:spacing w:after="0" w:line="240" w:lineRule="auto"/>
        <w:ind w:left="0"/>
        <w:jc w:val="both"/>
        <w:rPr>
          <w:rFonts w:ascii="Times New Roman" w:hAnsi="Times New Roman" w:cs="Times New Roman"/>
          <w:sz w:val="24"/>
          <w:szCs w:val="24"/>
        </w:rPr>
      </w:pPr>
      <w:r w:rsidRPr="00500CF7">
        <w:rPr>
          <w:rFonts w:ascii="Times New Roman" w:hAnsi="Times New Roman" w:cs="Times New Roman"/>
          <w:sz w:val="24"/>
          <w:szCs w:val="24"/>
        </w:rPr>
        <w:t>- выполнение других видов услуг, соответствующих целям и задачам Исполнителя.</w:t>
      </w:r>
    </w:p>
    <w:p w:rsidR="00500CF7" w:rsidRPr="00500CF7" w:rsidRDefault="00500CF7" w:rsidP="00500CF7">
      <w:pPr>
        <w:pStyle w:val="a8"/>
        <w:widowControl w:val="0"/>
        <w:tabs>
          <w:tab w:val="left" w:pos="993"/>
        </w:tabs>
        <w:spacing w:after="0" w:line="240" w:lineRule="auto"/>
        <w:ind w:left="0"/>
        <w:jc w:val="both"/>
        <w:rPr>
          <w:rFonts w:ascii="Times New Roman" w:hAnsi="Times New Roman" w:cs="Times New Roman"/>
          <w:sz w:val="24"/>
          <w:szCs w:val="24"/>
        </w:rPr>
      </w:pPr>
    </w:p>
    <w:p w:rsidR="00C07D2F" w:rsidRPr="00500CF7" w:rsidRDefault="00C07D2F" w:rsidP="00500CF7">
      <w:pPr>
        <w:pStyle w:val="a3"/>
        <w:numPr>
          <w:ilvl w:val="0"/>
          <w:numId w:val="1"/>
        </w:numPr>
        <w:spacing w:line="240" w:lineRule="auto"/>
        <w:ind w:left="0" w:firstLine="0"/>
        <w:jc w:val="center"/>
        <w:rPr>
          <w:rFonts w:ascii="Times New Roman" w:hAnsi="Times New Roman" w:cs="Times New Roman"/>
          <w:b/>
          <w:sz w:val="24"/>
          <w:szCs w:val="24"/>
        </w:rPr>
      </w:pPr>
      <w:r w:rsidRPr="00500CF7">
        <w:rPr>
          <w:rFonts w:ascii="Times New Roman" w:hAnsi="Times New Roman" w:cs="Times New Roman"/>
          <w:b/>
          <w:sz w:val="24"/>
          <w:szCs w:val="24"/>
        </w:rPr>
        <w:t>Стоимость услуг</w:t>
      </w:r>
      <w:r w:rsidR="008D6599" w:rsidRPr="00500CF7">
        <w:rPr>
          <w:rFonts w:ascii="Times New Roman" w:hAnsi="Times New Roman" w:cs="Times New Roman"/>
          <w:b/>
          <w:sz w:val="24"/>
          <w:szCs w:val="24"/>
        </w:rPr>
        <w:t xml:space="preserve"> и порядок оплаты</w:t>
      </w:r>
    </w:p>
    <w:p w:rsidR="00B21FEE" w:rsidRPr="00500CF7" w:rsidRDefault="00B21FEE" w:rsidP="00500CF7">
      <w:pPr>
        <w:pStyle w:val="a3"/>
        <w:numPr>
          <w:ilvl w:val="1"/>
          <w:numId w:val="1"/>
        </w:numPr>
        <w:tabs>
          <w:tab w:val="left" w:pos="567"/>
        </w:tabs>
        <w:spacing w:after="0"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 xml:space="preserve"> Стоимость оказания услуг </w:t>
      </w:r>
      <w:r w:rsidR="000132F3" w:rsidRPr="00500CF7">
        <w:rPr>
          <w:rFonts w:ascii="Times New Roman" w:hAnsi="Times New Roman" w:cs="Times New Roman"/>
          <w:sz w:val="24"/>
          <w:szCs w:val="24"/>
        </w:rPr>
        <w:t>определяется на основании действующего</w:t>
      </w:r>
      <w:r w:rsidR="00EA71B0">
        <w:rPr>
          <w:rFonts w:ascii="Times New Roman" w:hAnsi="Times New Roman" w:cs="Times New Roman"/>
          <w:sz w:val="24"/>
          <w:szCs w:val="24"/>
        </w:rPr>
        <w:t xml:space="preserve"> П</w:t>
      </w:r>
      <w:r w:rsidRPr="00500CF7">
        <w:rPr>
          <w:rFonts w:ascii="Times New Roman" w:hAnsi="Times New Roman" w:cs="Times New Roman"/>
          <w:sz w:val="24"/>
          <w:szCs w:val="24"/>
        </w:rPr>
        <w:t xml:space="preserve">рейскуранта </w:t>
      </w:r>
      <w:r w:rsidR="00EA71B0">
        <w:rPr>
          <w:rFonts w:ascii="Times New Roman" w:hAnsi="Times New Roman" w:cs="Times New Roman"/>
          <w:sz w:val="24"/>
          <w:szCs w:val="24"/>
        </w:rPr>
        <w:t xml:space="preserve">цен </w:t>
      </w:r>
      <w:r w:rsidR="000132F3" w:rsidRPr="00500CF7">
        <w:rPr>
          <w:rFonts w:ascii="Times New Roman" w:hAnsi="Times New Roman" w:cs="Times New Roman"/>
          <w:sz w:val="24"/>
          <w:szCs w:val="24"/>
        </w:rPr>
        <w:t>на платные ветеринарные услуги</w:t>
      </w:r>
      <w:r w:rsidR="00EA71B0">
        <w:rPr>
          <w:rFonts w:ascii="Times New Roman" w:hAnsi="Times New Roman" w:cs="Times New Roman"/>
          <w:sz w:val="24"/>
          <w:szCs w:val="24"/>
        </w:rPr>
        <w:t>,</w:t>
      </w:r>
      <w:r w:rsidR="00500CF7">
        <w:rPr>
          <w:rFonts w:ascii="Times New Roman" w:hAnsi="Times New Roman" w:cs="Times New Roman"/>
          <w:sz w:val="24"/>
          <w:szCs w:val="24"/>
        </w:rPr>
        <w:t xml:space="preserve"> оказываемые </w:t>
      </w:r>
      <w:r w:rsidRPr="00500CF7">
        <w:rPr>
          <w:rFonts w:ascii="Times New Roman" w:hAnsi="Times New Roman" w:cs="Times New Roman"/>
          <w:sz w:val="24"/>
          <w:szCs w:val="24"/>
        </w:rPr>
        <w:t>ГБУ «Севветцентр»</w:t>
      </w:r>
      <w:r w:rsidR="00500CF7">
        <w:rPr>
          <w:rFonts w:ascii="Times New Roman" w:hAnsi="Times New Roman" w:cs="Times New Roman"/>
          <w:sz w:val="24"/>
          <w:szCs w:val="24"/>
        </w:rPr>
        <w:t>;</w:t>
      </w:r>
    </w:p>
    <w:p w:rsidR="001A6B2C" w:rsidRPr="00500CF7" w:rsidRDefault="007C6B53" w:rsidP="00500CF7">
      <w:pPr>
        <w:pStyle w:val="a3"/>
        <w:numPr>
          <w:ilvl w:val="1"/>
          <w:numId w:val="1"/>
        </w:numPr>
        <w:tabs>
          <w:tab w:val="left" w:pos="567"/>
        </w:tabs>
        <w:suppressAutoHyphens/>
        <w:spacing w:after="0" w:line="240" w:lineRule="auto"/>
        <w:ind w:left="0" w:firstLine="0"/>
        <w:jc w:val="both"/>
        <w:rPr>
          <w:rFonts w:ascii="Times New Roman" w:hAnsi="Times New Roman" w:cs="Times New Roman"/>
          <w:sz w:val="24"/>
          <w:szCs w:val="24"/>
        </w:rPr>
      </w:pPr>
      <w:r w:rsidRPr="00500CF7">
        <w:rPr>
          <w:rFonts w:ascii="Times New Roman" w:eastAsia="Times New Roman" w:hAnsi="Times New Roman" w:cs="Times New Roman"/>
          <w:sz w:val="24"/>
          <w:szCs w:val="24"/>
        </w:rPr>
        <w:t>С</w:t>
      </w:r>
      <w:r w:rsidR="001A6B2C" w:rsidRPr="00500CF7">
        <w:rPr>
          <w:rFonts w:ascii="Times New Roman" w:eastAsia="Times New Roman" w:hAnsi="Times New Roman" w:cs="Times New Roman"/>
          <w:sz w:val="24"/>
          <w:szCs w:val="24"/>
        </w:rPr>
        <w:t>тоимост</w:t>
      </w:r>
      <w:r w:rsidRPr="00500CF7">
        <w:rPr>
          <w:rFonts w:ascii="Times New Roman" w:eastAsia="Times New Roman" w:hAnsi="Times New Roman" w:cs="Times New Roman"/>
          <w:sz w:val="24"/>
          <w:szCs w:val="24"/>
        </w:rPr>
        <w:t>ь</w:t>
      </w:r>
      <w:r w:rsidR="001A6B2C" w:rsidRPr="00500CF7">
        <w:rPr>
          <w:rFonts w:ascii="Times New Roman" w:eastAsia="Times New Roman" w:hAnsi="Times New Roman" w:cs="Times New Roman"/>
          <w:sz w:val="24"/>
          <w:szCs w:val="24"/>
        </w:rPr>
        <w:t xml:space="preserve"> оказания услуг рассчитывается Исполнителем отдельно по каждой заявке Заказчика с учетом вида и объема услуг</w:t>
      </w:r>
      <w:r w:rsidR="00500CF7">
        <w:rPr>
          <w:rFonts w:ascii="Times New Roman" w:hAnsi="Times New Roman" w:cs="Times New Roman"/>
          <w:sz w:val="24"/>
          <w:szCs w:val="24"/>
        </w:rPr>
        <w:t>;</w:t>
      </w:r>
      <w:r w:rsidR="001A6B2C" w:rsidRPr="00500CF7">
        <w:rPr>
          <w:rFonts w:ascii="Times New Roman" w:eastAsia="Times New Roman" w:hAnsi="Times New Roman" w:cs="Times New Roman"/>
          <w:sz w:val="24"/>
          <w:szCs w:val="24"/>
        </w:rPr>
        <w:t xml:space="preserve"> </w:t>
      </w:r>
    </w:p>
    <w:p w:rsidR="00970AB7" w:rsidRPr="00500CF7" w:rsidRDefault="007C6B53" w:rsidP="00500CF7">
      <w:pPr>
        <w:pStyle w:val="a3"/>
        <w:numPr>
          <w:ilvl w:val="1"/>
          <w:numId w:val="1"/>
        </w:numPr>
        <w:tabs>
          <w:tab w:val="left" w:pos="567"/>
        </w:tabs>
        <w:suppressAutoHyphens/>
        <w:spacing w:after="0"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Общая стоимость услуг по договору складывается из количества фактически проведенных исследований</w:t>
      </w:r>
      <w:r w:rsidR="00405C93" w:rsidRPr="00500CF7">
        <w:rPr>
          <w:rFonts w:ascii="Times New Roman" w:hAnsi="Times New Roman" w:cs="Times New Roman"/>
          <w:sz w:val="24"/>
          <w:szCs w:val="24"/>
        </w:rPr>
        <w:t xml:space="preserve"> (испытаний)</w:t>
      </w:r>
      <w:r w:rsidR="00EA71B0">
        <w:rPr>
          <w:rFonts w:ascii="Times New Roman" w:hAnsi="Times New Roman" w:cs="Times New Roman"/>
          <w:sz w:val="24"/>
          <w:szCs w:val="24"/>
        </w:rPr>
        <w:t>, в соответствии с П</w:t>
      </w:r>
      <w:r w:rsidRPr="00500CF7">
        <w:rPr>
          <w:rFonts w:ascii="Times New Roman" w:hAnsi="Times New Roman" w:cs="Times New Roman"/>
          <w:sz w:val="24"/>
          <w:szCs w:val="24"/>
        </w:rPr>
        <w:t>рейскурантом цен</w:t>
      </w:r>
      <w:r w:rsidR="00500CF7" w:rsidRPr="00500CF7">
        <w:rPr>
          <w:rFonts w:ascii="Times New Roman" w:hAnsi="Times New Roman" w:cs="Times New Roman"/>
          <w:sz w:val="24"/>
          <w:szCs w:val="24"/>
        </w:rPr>
        <w:t xml:space="preserve"> на платные ветеринарные услуги</w:t>
      </w:r>
      <w:r w:rsidR="00EA71B0">
        <w:rPr>
          <w:rFonts w:ascii="Times New Roman" w:hAnsi="Times New Roman" w:cs="Times New Roman"/>
          <w:sz w:val="24"/>
          <w:szCs w:val="24"/>
        </w:rPr>
        <w:t>,</w:t>
      </w:r>
      <w:r w:rsidR="00500CF7">
        <w:rPr>
          <w:rFonts w:ascii="Times New Roman" w:hAnsi="Times New Roman" w:cs="Times New Roman"/>
          <w:sz w:val="24"/>
          <w:szCs w:val="24"/>
        </w:rPr>
        <w:t xml:space="preserve"> оказываемые </w:t>
      </w:r>
      <w:r w:rsidR="00500CF7" w:rsidRPr="00500CF7">
        <w:rPr>
          <w:rFonts w:ascii="Times New Roman" w:hAnsi="Times New Roman" w:cs="Times New Roman"/>
          <w:sz w:val="24"/>
          <w:szCs w:val="24"/>
        </w:rPr>
        <w:t>ГБУ «Севветцентр»</w:t>
      </w:r>
      <w:r w:rsidR="00500CF7">
        <w:rPr>
          <w:rFonts w:ascii="Times New Roman" w:hAnsi="Times New Roman" w:cs="Times New Roman"/>
          <w:sz w:val="24"/>
          <w:szCs w:val="24"/>
        </w:rPr>
        <w:t>;</w:t>
      </w:r>
    </w:p>
    <w:p w:rsidR="000132F3" w:rsidRPr="00500CF7" w:rsidRDefault="000132F3" w:rsidP="00500CF7">
      <w:pPr>
        <w:numPr>
          <w:ilvl w:val="1"/>
          <w:numId w:val="1"/>
        </w:numPr>
        <w:tabs>
          <w:tab w:val="left" w:pos="567"/>
        </w:tabs>
        <w:suppressAutoHyphens/>
        <w:spacing w:after="0" w:line="240" w:lineRule="auto"/>
        <w:ind w:left="0" w:firstLine="0"/>
        <w:jc w:val="both"/>
        <w:rPr>
          <w:rFonts w:ascii="Times New Roman" w:hAnsi="Times New Roman" w:cs="Times New Roman"/>
          <w:spacing w:val="-1"/>
          <w:sz w:val="24"/>
          <w:szCs w:val="24"/>
        </w:rPr>
      </w:pPr>
      <w:r w:rsidRPr="00500CF7">
        <w:rPr>
          <w:rFonts w:ascii="Times New Roman" w:hAnsi="Times New Roman" w:cs="Times New Roman"/>
          <w:sz w:val="24"/>
          <w:szCs w:val="24"/>
        </w:rPr>
        <w:t>Оплату за оказанные услуги Заказчик производит на основании выставленного Исполните</w:t>
      </w:r>
      <w:r w:rsidR="00EA71B0">
        <w:rPr>
          <w:rFonts w:ascii="Times New Roman" w:hAnsi="Times New Roman" w:cs="Times New Roman"/>
          <w:sz w:val="24"/>
          <w:szCs w:val="24"/>
        </w:rPr>
        <w:t>лем счета не позднее</w:t>
      </w:r>
      <w:r w:rsidR="00500CF7">
        <w:rPr>
          <w:rFonts w:ascii="Times New Roman" w:hAnsi="Times New Roman" w:cs="Times New Roman"/>
          <w:sz w:val="24"/>
          <w:szCs w:val="24"/>
        </w:rPr>
        <w:t xml:space="preserve"> 3 (трех</w:t>
      </w:r>
      <w:r w:rsidRPr="00500CF7">
        <w:rPr>
          <w:rFonts w:ascii="Times New Roman" w:hAnsi="Times New Roman" w:cs="Times New Roman"/>
          <w:sz w:val="24"/>
          <w:szCs w:val="24"/>
        </w:rPr>
        <w:t>) рабочих д</w:t>
      </w:r>
      <w:r w:rsidR="00500CF7">
        <w:rPr>
          <w:rFonts w:ascii="Times New Roman" w:hAnsi="Times New Roman" w:cs="Times New Roman"/>
          <w:sz w:val="24"/>
          <w:szCs w:val="24"/>
        </w:rPr>
        <w:t>ней</w:t>
      </w:r>
      <w:r w:rsidRPr="00500CF7">
        <w:rPr>
          <w:rFonts w:ascii="Times New Roman" w:hAnsi="Times New Roman" w:cs="Times New Roman"/>
          <w:sz w:val="24"/>
          <w:szCs w:val="24"/>
        </w:rPr>
        <w:t xml:space="preserve"> со дня фактического начала оказания услуги наличными денежными средствами или путем перечисления денежных средств на расчетный счет Исполнителя</w:t>
      </w:r>
      <w:r w:rsidR="009C215E">
        <w:rPr>
          <w:rFonts w:ascii="Times New Roman" w:hAnsi="Times New Roman" w:cs="Times New Roman"/>
          <w:sz w:val="24"/>
          <w:szCs w:val="24"/>
        </w:rPr>
        <w:t>;</w:t>
      </w:r>
    </w:p>
    <w:p w:rsidR="000132F3" w:rsidRPr="00500CF7" w:rsidRDefault="000132F3" w:rsidP="00500CF7">
      <w:pPr>
        <w:numPr>
          <w:ilvl w:val="1"/>
          <w:numId w:val="1"/>
        </w:numPr>
        <w:tabs>
          <w:tab w:val="left" w:pos="567"/>
        </w:tabs>
        <w:suppressAutoHyphens/>
        <w:spacing w:after="0" w:line="240" w:lineRule="auto"/>
        <w:ind w:left="0" w:firstLine="0"/>
        <w:jc w:val="both"/>
        <w:rPr>
          <w:rFonts w:ascii="Times New Roman" w:hAnsi="Times New Roman" w:cs="Times New Roman"/>
          <w:spacing w:val="-1"/>
          <w:sz w:val="24"/>
          <w:szCs w:val="24"/>
        </w:rPr>
      </w:pPr>
      <w:r w:rsidRPr="00500CF7">
        <w:rPr>
          <w:rFonts w:ascii="Times New Roman" w:hAnsi="Times New Roman" w:cs="Times New Roman"/>
          <w:sz w:val="24"/>
          <w:szCs w:val="24"/>
        </w:rPr>
        <w:t>Датой выполнения Заказчиком обязательств по оплате считается дата поступления денежных средств на расчетный счет Исполнителя</w:t>
      </w:r>
      <w:r w:rsidR="009C215E">
        <w:rPr>
          <w:rFonts w:ascii="Times New Roman" w:hAnsi="Times New Roman" w:cs="Times New Roman"/>
          <w:sz w:val="24"/>
          <w:szCs w:val="24"/>
        </w:rPr>
        <w:t>;</w:t>
      </w:r>
    </w:p>
    <w:p w:rsidR="000132F3" w:rsidRPr="00500CF7" w:rsidRDefault="000132F3" w:rsidP="00500CF7">
      <w:pPr>
        <w:numPr>
          <w:ilvl w:val="1"/>
          <w:numId w:val="1"/>
        </w:numPr>
        <w:tabs>
          <w:tab w:val="left" w:pos="567"/>
        </w:tabs>
        <w:suppressAutoHyphens/>
        <w:spacing w:after="0" w:line="240" w:lineRule="auto"/>
        <w:ind w:left="0" w:firstLine="0"/>
        <w:jc w:val="both"/>
        <w:rPr>
          <w:rFonts w:ascii="Times New Roman" w:hAnsi="Times New Roman" w:cs="Times New Roman"/>
          <w:spacing w:val="-1"/>
          <w:sz w:val="24"/>
          <w:szCs w:val="24"/>
        </w:rPr>
      </w:pPr>
      <w:r w:rsidRPr="00500CF7">
        <w:rPr>
          <w:rFonts w:ascii="Times New Roman" w:hAnsi="Times New Roman" w:cs="Times New Roman"/>
          <w:sz w:val="24"/>
          <w:szCs w:val="24"/>
        </w:rPr>
        <w:t>Выполнение услуг фиксируется ст</w:t>
      </w:r>
      <w:r w:rsidR="00EA71B0">
        <w:rPr>
          <w:rFonts w:ascii="Times New Roman" w:hAnsi="Times New Roman" w:cs="Times New Roman"/>
          <w:sz w:val="24"/>
          <w:szCs w:val="24"/>
        </w:rPr>
        <w:t>оронами путем подпис</w:t>
      </w:r>
      <w:r w:rsidR="00E1256E">
        <w:rPr>
          <w:rFonts w:ascii="Times New Roman" w:hAnsi="Times New Roman" w:cs="Times New Roman"/>
          <w:sz w:val="24"/>
          <w:szCs w:val="24"/>
        </w:rPr>
        <w:t>ания</w:t>
      </w:r>
      <w:r w:rsidR="00AC460E">
        <w:rPr>
          <w:rFonts w:ascii="Times New Roman" w:hAnsi="Times New Roman" w:cs="Times New Roman"/>
          <w:sz w:val="24"/>
          <w:szCs w:val="24"/>
        </w:rPr>
        <w:t xml:space="preserve"> акта </w:t>
      </w:r>
      <w:r w:rsidR="00EA71B0">
        <w:rPr>
          <w:rFonts w:ascii="Times New Roman" w:hAnsi="Times New Roman" w:cs="Times New Roman"/>
          <w:sz w:val="24"/>
          <w:szCs w:val="24"/>
        </w:rPr>
        <w:t xml:space="preserve">об оказании </w:t>
      </w:r>
      <w:r w:rsidRPr="00500CF7">
        <w:rPr>
          <w:rFonts w:ascii="Times New Roman" w:hAnsi="Times New Roman" w:cs="Times New Roman"/>
          <w:sz w:val="24"/>
          <w:szCs w:val="24"/>
        </w:rPr>
        <w:t xml:space="preserve"> услуг</w:t>
      </w:r>
      <w:r w:rsidR="009C215E">
        <w:rPr>
          <w:rFonts w:ascii="Times New Roman" w:hAnsi="Times New Roman" w:cs="Times New Roman"/>
          <w:sz w:val="24"/>
          <w:szCs w:val="24"/>
        </w:rPr>
        <w:t>.</w:t>
      </w:r>
    </w:p>
    <w:p w:rsidR="000132F3" w:rsidRPr="00500CF7" w:rsidRDefault="000132F3" w:rsidP="00500CF7">
      <w:pPr>
        <w:tabs>
          <w:tab w:val="left" w:pos="567"/>
        </w:tabs>
        <w:suppressAutoHyphens/>
        <w:spacing w:after="0" w:line="240" w:lineRule="auto"/>
        <w:jc w:val="both"/>
        <w:rPr>
          <w:rFonts w:ascii="Times New Roman" w:hAnsi="Times New Roman" w:cs="Times New Roman"/>
          <w:spacing w:val="-1"/>
          <w:sz w:val="24"/>
          <w:szCs w:val="24"/>
        </w:rPr>
      </w:pPr>
    </w:p>
    <w:p w:rsidR="00180585" w:rsidRPr="00500CF7" w:rsidRDefault="00180585" w:rsidP="00500CF7">
      <w:pPr>
        <w:tabs>
          <w:tab w:val="left" w:pos="1134"/>
        </w:tabs>
        <w:spacing w:line="240" w:lineRule="auto"/>
        <w:jc w:val="both"/>
        <w:rPr>
          <w:rFonts w:ascii="Times New Roman" w:hAnsi="Times New Roman" w:cs="Times New Roman"/>
          <w:sz w:val="24"/>
          <w:szCs w:val="24"/>
        </w:rPr>
      </w:pPr>
    </w:p>
    <w:p w:rsidR="00F2351F" w:rsidRPr="00500CF7" w:rsidRDefault="00185D48" w:rsidP="00F03818">
      <w:pPr>
        <w:pStyle w:val="a3"/>
        <w:numPr>
          <w:ilvl w:val="0"/>
          <w:numId w:val="1"/>
        </w:numPr>
        <w:tabs>
          <w:tab w:val="left" w:pos="1134"/>
          <w:tab w:val="left" w:pos="3261"/>
        </w:tabs>
        <w:spacing w:line="240" w:lineRule="auto"/>
        <w:ind w:left="0" w:firstLine="0"/>
        <w:jc w:val="center"/>
        <w:rPr>
          <w:rFonts w:ascii="Times New Roman" w:hAnsi="Times New Roman" w:cs="Times New Roman"/>
          <w:b/>
          <w:sz w:val="24"/>
          <w:szCs w:val="24"/>
        </w:rPr>
      </w:pPr>
      <w:r w:rsidRPr="00500CF7">
        <w:rPr>
          <w:rFonts w:ascii="Times New Roman" w:hAnsi="Times New Roman" w:cs="Times New Roman"/>
          <w:b/>
          <w:sz w:val="24"/>
          <w:szCs w:val="24"/>
        </w:rPr>
        <w:lastRenderedPageBreak/>
        <w:t>Права и о</w:t>
      </w:r>
      <w:r w:rsidR="00F2351F" w:rsidRPr="00500CF7">
        <w:rPr>
          <w:rFonts w:ascii="Times New Roman" w:hAnsi="Times New Roman" w:cs="Times New Roman"/>
          <w:b/>
          <w:sz w:val="24"/>
          <w:szCs w:val="24"/>
        </w:rPr>
        <w:t>бязанности сторон</w:t>
      </w:r>
    </w:p>
    <w:p w:rsidR="00DC4B2E" w:rsidRPr="009C215E" w:rsidRDefault="00DC4B2E" w:rsidP="00500CF7">
      <w:pPr>
        <w:pStyle w:val="a3"/>
        <w:numPr>
          <w:ilvl w:val="1"/>
          <w:numId w:val="1"/>
        </w:numPr>
        <w:tabs>
          <w:tab w:val="left" w:pos="567"/>
        </w:tabs>
        <w:spacing w:line="240" w:lineRule="auto"/>
        <w:ind w:left="0" w:firstLine="0"/>
        <w:jc w:val="both"/>
        <w:rPr>
          <w:rFonts w:ascii="Times New Roman" w:hAnsi="Times New Roman" w:cs="Times New Roman"/>
          <w:sz w:val="24"/>
          <w:szCs w:val="24"/>
        </w:rPr>
      </w:pPr>
      <w:r w:rsidRPr="009C215E">
        <w:rPr>
          <w:rFonts w:ascii="Times New Roman" w:hAnsi="Times New Roman" w:cs="Times New Roman"/>
          <w:sz w:val="24"/>
          <w:szCs w:val="24"/>
        </w:rPr>
        <w:t>Обязанности Заказчика:</w:t>
      </w:r>
    </w:p>
    <w:p w:rsidR="00E41772" w:rsidRPr="00500CF7" w:rsidRDefault="009C04E5" w:rsidP="00500CF7">
      <w:pPr>
        <w:pStyle w:val="a3"/>
        <w:tabs>
          <w:tab w:val="left" w:pos="567"/>
        </w:tabs>
        <w:spacing w:line="240" w:lineRule="auto"/>
        <w:ind w:left="0"/>
        <w:jc w:val="both"/>
        <w:rPr>
          <w:rFonts w:ascii="Times New Roman" w:hAnsi="Times New Roman" w:cs="Times New Roman"/>
          <w:sz w:val="24"/>
          <w:szCs w:val="24"/>
        </w:rPr>
      </w:pPr>
      <w:r w:rsidRPr="00500CF7">
        <w:rPr>
          <w:rFonts w:ascii="Times New Roman" w:hAnsi="Times New Roman" w:cs="Times New Roman"/>
          <w:sz w:val="24"/>
          <w:szCs w:val="24"/>
        </w:rPr>
        <w:t>3.1.1</w:t>
      </w:r>
      <w:r w:rsidR="009C215E">
        <w:rPr>
          <w:rFonts w:ascii="Times New Roman" w:hAnsi="Times New Roman" w:cs="Times New Roman"/>
          <w:sz w:val="24"/>
          <w:szCs w:val="24"/>
        </w:rPr>
        <w:t xml:space="preserve"> </w:t>
      </w:r>
      <w:r w:rsidR="00DC4B2E" w:rsidRPr="00500CF7">
        <w:rPr>
          <w:rFonts w:ascii="Times New Roman" w:hAnsi="Times New Roman" w:cs="Times New Roman"/>
          <w:sz w:val="24"/>
          <w:szCs w:val="24"/>
        </w:rPr>
        <w:t>Опла</w:t>
      </w:r>
      <w:r w:rsidR="009C215E">
        <w:rPr>
          <w:rFonts w:ascii="Times New Roman" w:hAnsi="Times New Roman" w:cs="Times New Roman"/>
          <w:sz w:val="24"/>
          <w:szCs w:val="24"/>
        </w:rPr>
        <w:t>чивать</w:t>
      </w:r>
      <w:r w:rsidR="00DC4B2E" w:rsidRPr="00500CF7">
        <w:rPr>
          <w:rFonts w:ascii="Times New Roman" w:hAnsi="Times New Roman" w:cs="Times New Roman"/>
          <w:sz w:val="24"/>
          <w:szCs w:val="24"/>
        </w:rPr>
        <w:t xml:space="preserve"> </w:t>
      </w:r>
      <w:r w:rsidR="00061F4E" w:rsidRPr="00500CF7">
        <w:rPr>
          <w:rFonts w:ascii="Times New Roman" w:hAnsi="Times New Roman" w:cs="Times New Roman"/>
          <w:sz w:val="24"/>
          <w:szCs w:val="24"/>
        </w:rPr>
        <w:t>оказанные услуги Ис</w:t>
      </w:r>
      <w:r w:rsidR="00EA71B0">
        <w:rPr>
          <w:rFonts w:ascii="Times New Roman" w:hAnsi="Times New Roman" w:cs="Times New Roman"/>
          <w:sz w:val="24"/>
          <w:szCs w:val="24"/>
        </w:rPr>
        <w:t>полнителю</w:t>
      </w:r>
      <w:r w:rsidR="00E41772" w:rsidRPr="00500CF7">
        <w:rPr>
          <w:rFonts w:ascii="Times New Roman" w:hAnsi="Times New Roman" w:cs="Times New Roman"/>
          <w:sz w:val="24"/>
          <w:szCs w:val="24"/>
        </w:rPr>
        <w:t xml:space="preserve"> согласно выставленному счету в срок не позднее 3</w:t>
      </w:r>
      <w:r w:rsidRPr="00500CF7">
        <w:rPr>
          <w:rFonts w:ascii="Times New Roman" w:hAnsi="Times New Roman" w:cs="Times New Roman"/>
          <w:sz w:val="24"/>
          <w:szCs w:val="24"/>
        </w:rPr>
        <w:t xml:space="preserve"> </w:t>
      </w:r>
      <w:r w:rsidR="00E41772" w:rsidRPr="00500CF7">
        <w:rPr>
          <w:rFonts w:ascii="Times New Roman" w:hAnsi="Times New Roman" w:cs="Times New Roman"/>
          <w:sz w:val="24"/>
          <w:szCs w:val="24"/>
        </w:rPr>
        <w:t xml:space="preserve">(трех) рабочих дней </w:t>
      </w:r>
      <w:r w:rsidR="00084DA3" w:rsidRPr="00500CF7">
        <w:rPr>
          <w:rFonts w:ascii="Times New Roman" w:hAnsi="Times New Roman" w:cs="Times New Roman"/>
          <w:sz w:val="24"/>
          <w:szCs w:val="24"/>
        </w:rPr>
        <w:t>со дня</w:t>
      </w:r>
      <w:r w:rsidR="00143FE4" w:rsidRPr="00500CF7">
        <w:rPr>
          <w:rFonts w:ascii="Times New Roman" w:hAnsi="Times New Roman" w:cs="Times New Roman"/>
          <w:sz w:val="24"/>
          <w:szCs w:val="24"/>
        </w:rPr>
        <w:t xml:space="preserve"> </w:t>
      </w:r>
      <w:r w:rsidR="007C6B53" w:rsidRPr="00500CF7">
        <w:rPr>
          <w:rFonts w:ascii="Times New Roman" w:hAnsi="Times New Roman" w:cs="Times New Roman"/>
          <w:sz w:val="24"/>
          <w:szCs w:val="24"/>
        </w:rPr>
        <w:t>фактического дня начала оказания услуги</w:t>
      </w:r>
      <w:r w:rsidR="009C215E">
        <w:rPr>
          <w:rFonts w:ascii="Times New Roman" w:hAnsi="Times New Roman" w:cs="Times New Roman"/>
          <w:sz w:val="24"/>
          <w:szCs w:val="24"/>
        </w:rPr>
        <w:t>;</w:t>
      </w:r>
    </w:p>
    <w:p w:rsidR="00DC4B2E" w:rsidRPr="00500CF7" w:rsidRDefault="009C04E5" w:rsidP="00500CF7">
      <w:pPr>
        <w:pStyle w:val="a3"/>
        <w:tabs>
          <w:tab w:val="left" w:pos="567"/>
        </w:tabs>
        <w:spacing w:line="240" w:lineRule="auto"/>
        <w:ind w:left="0"/>
        <w:jc w:val="both"/>
        <w:rPr>
          <w:rFonts w:ascii="Times New Roman" w:hAnsi="Times New Roman" w:cs="Times New Roman"/>
          <w:sz w:val="24"/>
          <w:szCs w:val="24"/>
        </w:rPr>
      </w:pPr>
      <w:r w:rsidRPr="00500CF7">
        <w:rPr>
          <w:rFonts w:ascii="Times New Roman" w:hAnsi="Times New Roman" w:cs="Times New Roman"/>
          <w:sz w:val="24"/>
          <w:szCs w:val="24"/>
        </w:rPr>
        <w:t>3.1.2</w:t>
      </w:r>
      <w:r w:rsidR="009C215E">
        <w:rPr>
          <w:rFonts w:ascii="Times New Roman" w:hAnsi="Times New Roman" w:cs="Times New Roman"/>
          <w:sz w:val="24"/>
          <w:szCs w:val="24"/>
        </w:rPr>
        <w:t xml:space="preserve"> </w:t>
      </w:r>
      <w:r w:rsidR="008424E4" w:rsidRPr="00500CF7">
        <w:rPr>
          <w:rFonts w:ascii="Times New Roman" w:hAnsi="Times New Roman" w:cs="Times New Roman"/>
          <w:sz w:val="24"/>
          <w:szCs w:val="24"/>
        </w:rPr>
        <w:t>Перед</w:t>
      </w:r>
      <w:r w:rsidR="009C215E">
        <w:rPr>
          <w:rFonts w:ascii="Times New Roman" w:hAnsi="Times New Roman" w:cs="Times New Roman"/>
          <w:sz w:val="24"/>
          <w:szCs w:val="24"/>
        </w:rPr>
        <w:t>авать</w:t>
      </w:r>
      <w:r w:rsidR="008424E4" w:rsidRPr="00500CF7">
        <w:rPr>
          <w:rFonts w:ascii="Times New Roman" w:hAnsi="Times New Roman" w:cs="Times New Roman"/>
          <w:sz w:val="24"/>
          <w:szCs w:val="24"/>
        </w:rPr>
        <w:t xml:space="preserve"> н</w:t>
      </w:r>
      <w:r w:rsidRPr="00500CF7">
        <w:rPr>
          <w:rFonts w:ascii="Times New Roman" w:hAnsi="Times New Roman" w:cs="Times New Roman"/>
          <w:sz w:val="24"/>
          <w:szCs w:val="24"/>
        </w:rPr>
        <w:t>е позднее 3 (трех)</w:t>
      </w:r>
      <w:r w:rsidR="00DC4B2E" w:rsidRPr="00500CF7">
        <w:rPr>
          <w:rFonts w:ascii="Times New Roman" w:hAnsi="Times New Roman" w:cs="Times New Roman"/>
          <w:sz w:val="24"/>
          <w:szCs w:val="24"/>
        </w:rPr>
        <w:t xml:space="preserve"> </w:t>
      </w:r>
      <w:r w:rsidRPr="00500CF7">
        <w:rPr>
          <w:rFonts w:ascii="Times New Roman" w:hAnsi="Times New Roman" w:cs="Times New Roman"/>
          <w:sz w:val="24"/>
          <w:szCs w:val="24"/>
        </w:rPr>
        <w:t xml:space="preserve">рабочих </w:t>
      </w:r>
      <w:r w:rsidR="00084DA3" w:rsidRPr="00500CF7">
        <w:rPr>
          <w:rFonts w:ascii="Times New Roman" w:hAnsi="Times New Roman" w:cs="Times New Roman"/>
          <w:sz w:val="24"/>
          <w:szCs w:val="24"/>
        </w:rPr>
        <w:t>дней со дня</w:t>
      </w:r>
      <w:r w:rsidR="00DC4B2E" w:rsidRPr="00500CF7">
        <w:rPr>
          <w:rFonts w:ascii="Times New Roman" w:hAnsi="Times New Roman" w:cs="Times New Roman"/>
          <w:sz w:val="24"/>
          <w:szCs w:val="24"/>
        </w:rPr>
        <w:t xml:space="preserve"> получения акта </w:t>
      </w:r>
      <w:r w:rsidR="00EA71B0">
        <w:rPr>
          <w:rFonts w:ascii="Times New Roman" w:hAnsi="Times New Roman" w:cs="Times New Roman"/>
          <w:sz w:val="24"/>
          <w:szCs w:val="24"/>
        </w:rPr>
        <w:t xml:space="preserve">об оказании </w:t>
      </w:r>
      <w:r w:rsidRPr="00500CF7">
        <w:rPr>
          <w:rFonts w:ascii="Times New Roman" w:hAnsi="Times New Roman" w:cs="Times New Roman"/>
          <w:sz w:val="24"/>
          <w:szCs w:val="24"/>
        </w:rPr>
        <w:t xml:space="preserve">услуг </w:t>
      </w:r>
      <w:r w:rsidR="00DC4B2E" w:rsidRPr="00500CF7">
        <w:rPr>
          <w:rFonts w:ascii="Times New Roman" w:hAnsi="Times New Roman" w:cs="Times New Roman"/>
          <w:sz w:val="24"/>
          <w:szCs w:val="24"/>
        </w:rPr>
        <w:t>Исполнителю подписанный акт или обоснованный отказ</w:t>
      </w:r>
      <w:r w:rsidR="00EA71B0">
        <w:rPr>
          <w:rFonts w:ascii="Times New Roman" w:hAnsi="Times New Roman" w:cs="Times New Roman"/>
          <w:sz w:val="24"/>
          <w:szCs w:val="24"/>
        </w:rPr>
        <w:t xml:space="preserve"> от его подписания</w:t>
      </w:r>
      <w:r w:rsidR="009C215E">
        <w:rPr>
          <w:rFonts w:ascii="Times New Roman" w:hAnsi="Times New Roman" w:cs="Times New Roman"/>
          <w:sz w:val="24"/>
          <w:szCs w:val="24"/>
        </w:rPr>
        <w:t>;</w:t>
      </w:r>
    </w:p>
    <w:p w:rsidR="00405C93" w:rsidRPr="00500CF7" w:rsidRDefault="00405C93" w:rsidP="00500CF7">
      <w:pPr>
        <w:pStyle w:val="a3"/>
        <w:numPr>
          <w:ilvl w:val="2"/>
          <w:numId w:val="6"/>
        </w:numPr>
        <w:tabs>
          <w:tab w:val="left" w:pos="567"/>
        </w:tabs>
        <w:spacing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П</w:t>
      </w:r>
      <w:r w:rsidRPr="00500CF7">
        <w:rPr>
          <w:rFonts w:ascii="Times New Roman" w:hAnsi="Times New Roman" w:cs="Times New Roman"/>
          <w:spacing w:val="3"/>
          <w:sz w:val="24"/>
          <w:szCs w:val="24"/>
        </w:rPr>
        <w:t>редостав</w:t>
      </w:r>
      <w:r w:rsidR="009C215E">
        <w:rPr>
          <w:rFonts w:ascii="Times New Roman" w:hAnsi="Times New Roman" w:cs="Times New Roman"/>
          <w:spacing w:val="3"/>
          <w:sz w:val="24"/>
          <w:szCs w:val="24"/>
        </w:rPr>
        <w:t xml:space="preserve">лять </w:t>
      </w:r>
      <w:r w:rsidRPr="00500CF7">
        <w:rPr>
          <w:rFonts w:ascii="Times New Roman" w:hAnsi="Times New Roman" w:cs="Times New Roman"/>
          <w:spacing w:val="3"/>
          <w:sz w:val="24"/>
          <w:szCs w:val="24"/>
        </w:rPr>
        <w:t>Исполнителю документацию и информацию, необхо</w:t>
      </w:r>
      <w:r w:rsidRPr="00500CF7">
        <w:rPr>
          <w:rFonts w:ascii="Times New Roman" w:hAnsi="Times New Roman" w:cs="Times New Roman"/>
          <w:sz w:val="24"/>
          <w:szCs w:val="24"/>
        </w:rPr>
        <w:t xml:space="preserve">димую для выполнения соответствующих </w:t>
      </w:r>
      <w:r w:rsidR="008424E4" w:rsidRPr="00500CF7">
        <w:rPr>
          <w:rFonts w:ascii="Times New Roman" w:eastAsia="Times New Roman" w:hAnsi="Times New Roman" w:cs="Times New Roman"/>
          <w:sz w:val="24"/>
          <w:szCs w:val="24"/>
        </w:rPr>
        <w:t>услуг</w:t>
      </w:r>
      <w:r w:rsidR="009C215E">
        <w:rPr>
          <w:rFonts w:ascii="Times New Roman" w:hAnsi="Times New Roman" w:cs="Times New Roman"/>
          <w:sz w:val="24"/>
          <w:szCs w:val="24"/>
        </w:rPr>
        <w:t>;</w:t>
      </w:r>
    </w:p>
    <w:p w:rsidR="008424E4" w:rsidRPr="00500CF7" w:rsidRDefault="00405C93" w:rsidP="00500CF7">
      <w:pPr>
        <w:pStyle w:val="a3"/>
        <w:numPr>
          <w:ilvl w:val="2"/>
          <w:numId w:val="6"/>
        </w:numPr>
        <w:tabs>
          <w:tab w:val="left" w:pos="567"/>
        </w:tabs>
        <w:spacing w:line="240" w:lineRule="auto"/>
        <w:ind w:left="0" w:firstLine="0"/>
        <w:jc w:val="both"/>
        <w:rPr>
          <w:rFonts w:ascii="Times New Roman" w:hAnsi="Times New Roman" w:cs="Times New Roman"/>
          <w:sz w:val="24"/>
          <w:szCs w:val="24"/>
        </w:rPr>
      </w:pPr>
      <w:r w:rsidRPr="00500CF7">
        <w:rPr>
          <w:rFonts w:ascii="Times New Roman" w:eastAsia="Times New Roman" w:hAnsi="Times New Roman" w:cs="Times New Roman"/>
          <w:sz w:val="24"/>
          <w:szCs w:val="24"/>
        </w:rPr>
        <w:t xml:space="preserve">Соблюдать утвержденные графики доставки </w:t>
      </w:r>
      <w:r w:rsidR="008424E4" w:rsidRPr="00500CF7">
        <w:rPr>
          <w:rFonts w:ascii="Times New Roman" w:eastAsia="Times New Roman" w:hAnsi="Times New Roman" w:cs="Times New Roman"/>
          <w:sz w:val="24"/>
          <w:szCs w:val="24"/>
        </w:rPr>
        <w:t>образцов</w:t>
      </w:r>
      <w:r w:rsidRPr="00500CF7">
        <w:rPr>
          <w:rFonts w:ascii="Times New Roman" w:eastAsia="Times New Roman" w:hAnsi="Times New Roman" w:cs="Times New Roman"/>
          <w:sz w:val="24"/>
          <w:szCs w:val="24"/>
        </w:rPr>
        <w:t xml:space="preserve"> для </w:t>
      </w:r>
      <w:r w:rsidR="008424E4" w:rsidRPr="00500CF7">
        <w:rPr>
          <w:rFonts w:ascii="Times New Roman" w:hAnsi="Times New Roman" w:cs="Times New Roman"/>
          <w:sz w:val="24"/>
          <w:szCs w:val="24"/>
        </w:rPr>
        <w:t xml:space="preserve">выполнения соответствующих </w:t>
      </w:r>
      <w:r w:rsidR="008424E4" w:rsidRPr="00500CF7">
        <w:rPr>
          <w:rFonts w:ascii="Times New Roman" w:eastAsia="Times New Roman" w:hAnsi="Times New Roman" w:cs="Times New Roman"/>
          <w:sz w:val="24"/>
          <w:szCs w:val="24"/>
        </w:rPr>
        <w:t>услуг</w:t>
      </w:r>
      <w:r w:rsidR="009C215E">
        <w:rPr>
          <w:rFonts w:ascii="Times New Roman" w:hAnsi="Times New Roman" w:cs="Times New Roman"/>
          <w:sz w:val="24"/>
          <w:szCs w:val="24"/>
        </w:rPr>
        <w:t>;</w:t>
      </w:r>
      <w:r w:rsidR="008424E4" w:rsidRPr="00500CF7">
        <w:rPr>
          <w:rFonts w:ascii="Times New Roman" w:eastAsia="Times New Roman" w:hAnsi="Times New Roman" w:cs="Times New Roman"/>
          <w:sz w:val="24"/>
          <w:szCs w:val="24"/>
        </w:rPr>
        <w:t xml:space="preserve"> </w:t>
      </w:r>
    </w:p>
    <w:p w:rsidR="00405C93" w:rsidRPr="00500CF7" w:rsidRDefault="00405C93" w:rsidP="00500CF7">
      <w:pPr>
        <w:pStyle w:val="a3"/>
        <w:numPr>
          <w:ilvl w:val="2"/>
          <w:numId w:val="6"/>
        </w:numPr>
        <w:tabs>
          <w:tab w:val="left" w:pos="567"/>
        </w:tabs>
        <w:spacing w:line="240" w:lineRule="auto"/>
        <w:ind w:left="0" w:firstLine="0"/>
        <w:jc w:val="both"/>
        <w:rPr>
          <w:rFonts w:ascii="Times New Roman" w:hAnsi="Times New Roman" w:cs="Times New Roman"/>
          <w:sz w:val="24"/>
          <w:szCs w:val="24"/>
        </w:rPr>
      </w:pPr>
      <w:r w:rsidRPr="00500CF7">
        <w:rPr>
          <w:rFonts w:ascii="Times New Roman" w:eastAsia="Times New Roman" w:hAnsi="Times New Roman" w:cs="Times New Roman"/>
          <w:sz w:val="24"/>
          <w:szCs w:val="24"/>
        </w:rPr>
        <w:t xml:space="preserve">Предоставлять </w:t>
      </w:r>
      <w:r w:rsidRPr="00500CF7">
        <w:rPr>
          <w:rFonts w:ascii="Times New Roman" w:eastAsia="Times New Roman" w:hAnsi="Times New Roman" w:cs="Times New Roman"/>
          <w:iCs/>
          <w:sz w:val="24"/>
          <w:szCs w:val="24"/>
        </w:rPr>
        <w:t>Исполнителю</w:t>
      </w:r>
      <w:r w:rsidR="00292A7A" w:rsidRPr="00500CF7">
        <w:rPr>
          <w:rFonts w:ascii="Times New Roman" w:eastAsia="Times New Roman" w:hAnsi="Times New Roman" w:cs="Times New Roman"/>
          <w:iCs/>
          <w:sz w:val="24"/>
          <w:szCs w:val="24"/>
        </w:rPr>
        <w:t>,</w:t>
      </w:r>
      <w:r w:rsidRPr="00500CF7">
        <w:rPr>
          <w:rFonts w:ascii="Times New Roman" w:eastAsia="Times New Roman" w:hAnsi="Times New Roman" w:cs="Times New Roman"/>
          <w:sz w:val="24"/>
          <w:szCs w:val="24"/>
        </w:rPr>
        <w:t xml:space="preserve"> </w:t>
      </w:r>
      <w:r w:rsidR="00292A7A" w:rsidRPr="00500CF7">
        <w:rPr>
          <w:rFonts w:ascii="Times New Roman" w:eastAsia="Times New Roman" w:hAnsi="Times New Roman" w:cs="Times New Roman"/>
          <w:sz w:val="24"/>
          <w:szCs w:val="24"/>
        </w:rPr>
        <w:t xml:space="preserve">для проведения расчётов </w:t>
      </w:r>
      <w:r w:rsidR="00292A7A" w:rsidRPr="00500CF7">
        <w:rPr>
          <w:rFonts w:ascii="Times New Roman" w:eastAsia="Times New Roman" w:hAnsi="Times New Roman" w:cs="Times New Roman"/>
          <w:iCs/>
          <w:sz w:val="24"/>
          <w:szCs w:val="24"/>
        </w:rPr>
        <w:t xml:space="preserve">стоимости оказания услуг, </w:t>
      </w:r>
      <w:r w:rsidRPr="00500CF7">
        <w:rPr>
          <w:rFonts w:ascii="Times New Roman" w:eastAsia="Times New Roman" w:hAnsi="Times New Roman" w:cs="Times New Roman"/>
          <w:sz w:val="24"/>
          <w:szCs w:val="24"/>
        </w:rPr>
        <w:t>Заявку</w:t>
      </w:r>
      <w:r w:rsidR="008424E4" w:rsidRPr="00500CF7">
        <w:rPr>
          <w:rFonts w:ascii="Times New Roman" w:eastAsia="Times New Roman" w:hAnsi="Times New Roman" w:cs="Times New Roman"/>
          <w:sz w:val="24"/>
          <w:szCs w:val="24"/>
        </w:rPr>
        <w:t>,</w:t>
      </w:r>
      <w:r w:rsidR="00292A7A" w:rsidRPr="00500CF7">
        <w:rPr>
          <w:rFonts w:ascii="Times New Roman" w:eastAsia="Times New Roman" w:hAnsi="Times New Roman" w:cs="Times New Roman"/>
          <w:sz w:val="24"/>
          <w:szCs w:val="24"/>
        </w:rPr>
        <w:t xml:space="preserve"> </w:t>
      </w:r>
      <w:r w:rsidR="00EA71B0">
        <w:rPr>
          <w:rFonts w:ascii="Times New Roman" w:eastAsia="Times New Roman" w:hAnsi="Times New Roman" w:cs="Times New Roman"/>
          <w:sz w:val="24"/>
          <w:szCs w:val="24"/>
        </w:rPr>
        <w:t xml:space="preserve">формы </w:t>
      </w:r>
      <w:r w:rsidR="008424E4" w:rsidRPr="00500CF7">
        <w:rPr>
          <w:rFonts w:ascii="Times New Roman" w:eastAsia="Times New Roman" w:hAnsi="Times New Roman" w:cs="Times New Roman"/>
          <w:sz w:val="24"/>
          <w:szCs w:val="24"/>
        </w:rPr>
        <w:t xml:space="preserve">установленной </w:t>
      </w:r>
      <w:r w:rsidR="00EA71B0">
        <w:rPr>
          <w:rFonts w:ascii="Times New Roman" w:eastAsia="Times New Roman" w:hAnsi="Times New Roman" w:cs="Times New Roman"/>
          <w:sz w:val="24"/>
          <w:szCs w:val="24"/>
        </w:rPr>
        <w:t>Исполнителем</w:t>
      </w:r>
      <w:r w:rsidR="008424E4" w:rsidRPr="00500CF7">
        <w:rPr>
          <w:rFonts w:ascii="Times New Roman" w:eastAsia="Times New Roman" w:hAnsi="Times New Roman" w:cs="Times New Roman"/>
          <w:sz w:val="24"/>
          <w:szCs w:val="24"/>
        </w:rPr>
        <w:t>, с</w:t>
      </w:r>
      <w:r w:rsidR="00292A7A" w:rsidRPr="00500CF7">
        <w:rPr>
          <w:rFonts w:ascii="Times New Roman" w:eastAsia="Times New Roman" w:hAnsi="Times New Roman" w:cs="Times New Roman"/>
          <w:sz w:val="24"/>
          <w:szCs w:val="24"/>
        </w:rPr>
        <w:t xml:space="preserve"> подробным описанием </w:t>
      </w:r>
      <w:r w:rsidR="008424E4" w:rsidRPr="00500CF7">
        <w:rPr>
          <w:rFonts w:ascii="Times New Roman" w:eastAsia="Times New Roman" w:hAnsi="Times New Roman" w:cs="Times New Roman"/>
          <w:sz w:val="24"/>
          <w:szCs w:val="24"/>
        </w:rPr>
        <w:t>необходимых услуг</w:t>
      </w:r>
      <w:r w:rsidR="009C215E">
        <w:rPr>
          <w:rFonts w:ascii="Times New Roman" w:hAnsi="Times New Roman" w:cs="Times New Roman"/>
          <w:sz w:val="24"/>
          <w:szCs w:val="24"/>
        </w:rPr>
        <w:t>;</w:t>
      </w:r>
    </w:p>
    <w:p w:rsidR="00DC3497" w:rsidRPr="00500CF7" w:rsidRDefault="00292A7A" w:rsidP="00500CF7">
      <w:pPr>
        <w:pStyle w:val="a3"/>
        <w:numPr>
          <w:ilvl w:val="2"/>
          <w:numId w:val="6"/>
        </w:numPr>
        <w:tabs>
          <w:tab w:val="left" w:pos="567"/>
        </w:tabs>
        <w:spacing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Предостав</w:t>
      </w:r>
      <w:r w:rsidR="009C215E">
        <w:rPr>
          <w:rFonts w:ascii="Times New Roman" w:hAnsi="Times New Roman" w:cs="Times New Roman"/>
          <w:sz w:val="24"/>
          <w:szCs w:val="24"/>
        </w:rPr>
        <w:t>лять</w:t>
      </w:r>
      <w:r w:rsidRPr="00500CF7">
        <w:rPr>
          <w:rFonts w:ascii="Times New Roman" w:hAnsi="Times New Roman" w:cs="Times New Roman"/>
          <w:sz w:val="24"/>
          <w:szCs w:val="24"/>
        </w:rPr>
        <w:t xml:space="preserve"> </w:t>
      </w:r>
      <w:r w:rsidR="008424E4" w:rsidRPr="00500CF7">
        <w:rPr>
          <w:rFonts w:ascii="Times New Roman" w:hAnsi="Times New Roman" w:cs="Times New Roman"/>
          <w:sz w:val="24"/>
          <w:szCs w:val="24"/>
        </w:rPr>
        <w:t>документ</w:t>
      </w:r>
      <w:r w:rsidRPr="00500CF7">
        <w:rPr>
          <w:rFonts w:ascii="Times New Roman" w:hAnsi="Times New Roman" w:cs="Times New Roman"/>
          <w:sz w:val="24"/>
          <w:szCs w:val="24"/>
        </w:rPr>
        <w:t xml:space="preserve"> (доверенность (для юридических лиц), паспорт или иной документ (для физических лиц)</w:t>
      </w:r>
      <w:r w:rsidR="00EA71B0">
        <w:rPr>
          <w:rFonts w:ascii="Times New Roman" w:hAnsi="Times New Roman" w:cs="Times New Roman"/>
          <w:sz w:val="24"/>
          <w:szCs w:val="24"/>
        </w:rPr>
        <w:t>,</w:t>
      </w:r>
      <w:r w:rsidRPr="00500CF7">
        <w:rPr>
          <w:rFonts w:ascii="Times New Roman" w:hAnsi="Times New Roman" w:cs="Times New Roman"/>
          <w:sz w:val="24"/>
          <w:szCs w:val="24"/>
        </w:rPr>
        <w:t xml:space="preserve"> подтверждающий полномочия Заказчика</w:t>
      </w:r>
      <w:r w:rsidR="00357D8C" w:rsidRPr="00500CF7">
        <w:rPr>
          <w:rFonts w:ascii="Times New Roman" w:hAnsi="Times New Roman" w:cs="Times New Roman"/>
          <w:sz w:val="24"/>
          <w:szCs w:val="24"/>
        </w:rPr>
        <w:t>,</w:t>
      </w:r>
      <w:r w:rsidRPr="00500CF7">
        <w:rPr>
          <w:rFonts w:ascii="Times New Roman" w:hAnsi="Times New Roman" w:cs="Times New Roman"/>
          <w:sz w:val="24"/>
          <w:szCs w:val="24"/>
        </w:rPr>
        <w:t xml:space="preserve"> при передаче образцов и получени</w:t>
      </w:r>
      <w:r w:rsidR="009C215E">
        <w:rPr>
          <w:rFonts w:ascii="Times New Roman" w:hAnsi="Times New Roman" w:cs="Times New Roman"/>
          <w:sz w:val="24"/>
          <w:szCs w:val="24"/>
        </w:rPr>
        <w:t>и</w:t>
      </w:r>
      <w:r w:rsidRPr="00500CF7">
        <w:rPr>
          <w:rFonts w:ascii="Times New Roman" w:hAnsi="Times New Roman" w:cs="Times New Roman"/>
          <w:sz w:val="24"/>
          <w:szCs w:val="24"/>
        </w:rPr>
        <w:t xml:space="preserve"> протокол</w:t>
      </w:r>
      <w:r w:rsidR="00357D8C" w:rsidRPr="00500CF7">
        <w:rPr>
          <w:rFonts w:ascii="Times New Roman" w:hAnsi="Times New Roman" w:cs="Times New Roman"/>
          <w:sz w:val="24"/>
          <w:szCs w:val="24"/>
        </w:rPr>
        <w:t xml:space="preserve">а </w:t>
      </w:r>
      <w:r w:rsidRPr="00500CF7">
        <w:rPr>
          <w:rFonts w:ascii="Times New Roman" w:hAnsi="Times New Roman" w:cs="Times New Roman"/>
          <w:sz w:val="24"/>
          <w:szCs w:val="24"/>
        </w:rPr>
        <w:t>испытаний</w:t>
      </w:r>
      <w:r w:rsidR="009C215E">
        <w:rPr>
          <w:rFonts w:ascii="Times New Roman" w:hAnsi="Times New Roman" w:cs="Times New Roman"/>
          <w:sz w:val="24"/>
          <w:szCs w:val="24"/>
        </w:rPr>
        <w:t>;</w:t>
      </w:r>
    </w:p>
    <w:p w:rsidR="008424E4" w:rsidRPr="00500CF7" w:rsidRDefault="00DC3497" w:rsidP="00500CF7">
      <w:pPr>
        <w:pStyle w:val="a3"/>
        <w:numPr>
          <w:ilvl w:val="2"/>
          <w:numId w:val="6"/>
        </w:numPr>
        <w:tabs>
          <w:tab w:val="left" w:pos="567"/>
        </w:tabs>
        <w:spacing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Доставлять образцы</w:t>
      </w:r>
      <w:r w:rsidR="008424E4" w:rsidRPr="00500CF7">
        <w:rPr>
          <w:rFonts w:ascii="Times New Roman" w:hAnsi="Times New Roman" w:cs="Times New Roman"/>
          <w:sz w:val="24"/>
          <w:szCs w:val="24"/>
        </w:rPr>
        <w:t>,</w:t>
      </w:r>
      <w:r w:rsidRPr="00500CF7">
        <w:rPr>
          <w:rFonts w:ascii="Times New Roman" w:hAnsi="Times New Roman" w:cs="Times New Roman"/>
          <w:sz w:val="24"/>
          <w:szCs w:val="24"/>
        </w:rPr>
        <w:t xml:space="preserve"> для </w:t>
      </w:r>
      <w:r w:rsidR="008424E4" w:rsidRPr="00500CF7">
        <w:rPr>
          <w:rFonts w:ascii="Times New Roman" w:hAnsi="Times New Roman" w:cs="Times New Roman"/>
          <w:sz w:val="24"/>
          <w:szCs w:val="24"/>
        </w:rPr>
        <w:t xml:space="preserve">выполнения соответствующих </w:t>
      </w:r>
      <w:r w:rsidR="008424E4" w:rsidRPr="00500CF7">
        <w:rPr>
          <w:rFonts w:ascii="Times New Roman" w:eastAsia="Times New Roman" w:hAnsi="Times New Roman" w:cs="Times New Roman"/>
          <w:sz w:val="24"/>
          <w:szCs w:val="24"/>
        </w:rPr>
        <w:t>услуг</w:t>
      </w:r>
      <w:r w:rsidR="008424E4" w:rsidRPr="00500CF7">
        <w:rPr>
          <w:rFonts w:ascii="Times New Roman" w:hAnsi="Times New Roman" w:cs="Times New Roman"/>
          <w:sz w:val="24"/>
          <w:szCs w:val="24"/>
        </w:rPr>
        <w:t xml:space="preserve"> </w:t>
      </w:r>
      <w:r w:rsidRPr="00500CF7">
        <w:rPr>
          <w:rFonts w:ascii="Times New Roman" w:hAnsi="Times New Roman" w:cs="Times New Roman"/>
          <w:sz w:val="24"/>
          <w:szCs w:val="24"/>
        </w:rPr>
        <w:t xml:space="preserve">с соблюдением правил </w:t>
      </w:r>
      <w:r w:rsidR="00397569">
        <w:rPr>
          <w:rFonts w:ascii="Times New Roman" w:hAnsi="Times New Roman" w:cs="Times New Roman"/>
          <w:sz w:val="24"/>
          <w:szCs w:val="24"/>
        </w:rPr>
        <w:t xml:space="preserve">отбора, </w:t>
      </w:r>
      <w:r w:rsidRPr="00500CF7">
        <w:rPr>
          <w:rFonts w:ascii="Times New Roman" w:hAnsi="Times New Roman" w:cs="Times New Roman"/>
          <w:sz w:val="24"/>
          <w:szCs w:val="24"/>
        </w:rPr>
        <w:t>транспортировки и хранения</w:t>
      </w:r>
      <w:r w:rsidR="009C215E">
        <w:rPr>
          <w:rFonts w:ascii="Times New Roman" w:hAnsi="Times New Roman" w:cs="Times New Roman"/>
          <w:sz w:val="24"/>
          <w:szCs w:val="24"/>
        </w:rPr>
        <w:t>;</w:t>
      </w:r>
    </w:p>
    <w:p w:rsidR="00405C93" w:rsidRPr="009C215E" w:rsidRDefault="00DC3497" w:rsidP="00500CF7">
      <w:pPr>
        <w:pStyle w:val="a3"/>
        <w:numPr>
          <w:ilvl w:val="2"/>
          <w:numId w:val="6"/>
        </w:numPr>
        <w:tabs>
          <w:tab w:val="left" w:pos="567"/>
        </w:tabs>
        <w:spacing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 xml:space="preserve"> </w:t>
      </w:r>
      <w:r w:rsidR="00357D8C" w:rsidRPr="00500CF7">
        <w:rPr>
          <w:rFonts w:ascii="Times New Roman" w:hAnsi="Times New Roman" w:cs="Times New Roman"/>
          <w:sz w:val="24"/>
          <w:szCs w:val="24"/>
        </w:rPr>
        <w:t>Предоставлять</w:t>
      </w:r>
      <w:r w:rsidR="008424E4" w:rsidRPr="00500CF7">
        <w:rPr>
          <w:rFonts w:ascii="Times New Roman" w:hAnsi="Times New Roman" w:cs="Times New Roman"/>
          <w:sz w:val="24"/>
          <w:szCs w:val="24"/>
        </w:rPr>
        <w:t xml:space="preserve"> </w:t>
      </w:r>
      <w:r w:rsidRPr="00500CF7">
        <w:rPr>
          <w:rFonts w:ascii="Times New Roman" w:hAnsi="Times New Roman" w:cs="Times New Roman"/>
          <w:sz w:val="24"/>
          <w:szCs w:val="24"/>
        </w:rPr>
        <w:t xml:space="preserve">  </w:t>
      </w:r>
      <w:r w:rsidR="008424E4" w:rsidRPr="00500CF7">
        <w:rPr>
          <w:rFonts w:ascii="Times New Roman" w:hAnsi="Times New Roman" w:cs="Times New Roman"/>
          <w:sz w:val="24"/>
          <w:szCs w:val="24"/>
        </w:rPr>
        <w:t>сопроводительные</w:t>
      </w:r>
      <w:r w:rsidRPr="00500CF7">
        <w:rPr>
          <w:rFonts w:ascii="Times New Roman" w:hAnsi="Times New Roman" w:cs="Times New Roman"/>
          <w:sz w:val="24"/>
          <w:szCs w:val="24"/>
        </w:rPr>
        <w:t xml:space="preserve"> документ</w:t>
      </w:r>
      <w:r w:rsidR="008424E4" w:rsidRPr="00500CF7">
        <w:rPr>
          <w:rFonts w:ascii="Times New Roman" w:hAnsi="Times New Roman" w:cs="Times New Roman"/>
          <w:sz w:val="24"/>
          <w:szCs w:val="24"/>
        </w:rPr>
        <w:t>ы</w:t>
      </w:r>
      <w:r w:rsidR="00EA71B0">
        <w:rPr>
          <w:rFonts w:ascii="Times New Roman" w:hAnsi="Times New Roman" w:cs="Times New Roman"/>
          <w:sz w:val="24"/>
          <w:szCs w:val="24"/>
        </w:rPr>
        <w:t xml:space="preserve"> и</w:t>
      </w:r>
      <w:r w:rsidR="00357D8C" w:rsidRPr="00500CF7">
        <w:rPr>
          <w:rFonts w:ascii="Times New Roman" w:hAnsi="Times New Roman" w:cs="Times New Roman"/>
          <w:sz w:val="24"/>
          <w:szCs w:val="24"/>
        </w:rPr>
        <w:t xml:space="preserve"> акты отбора образцов </w:t>
      </w:r>
      <w:r w:rsidR="00E1256E">
        <w:rPr>
          <w:rFonts w:ascii="Times New Roman" w:hAnsi="Times New Roman" w:cs="Times New Roman"/>
          <w:sz w:val="24"/>
          <w:szCs w:val="24"/>
        </w:rPr>
        <w:t>формы, рекомендованные</w:t>
      </w:r>
      <w:r w:rsidR="00357D8C" w:rsidRPr="00500CF7">
        <w:rPr>
          <w:rFonts w:ascii="Times New Roman" w:hAnsi="Times New Roman" w:cs="Times New Roman"/>
          <w:sz w:val="24"/>
          <w:szCs w:val="24"/>
        </w:rPr>
        <w:t xml:space="preserve"> </w:t>
      </w:r>
      <w:r w:rsidR="00EA71B0">
        <w:rPr>
          <w:rFonts w:ascii="Times New Roman" w:hAnsi="Times New Roman" w:cs="Times New Roman"/>
          <w:sz w:val="24"/>
          <w:szCs w:val="24"/>
        </w:rPr>
        <w:t>Исполнителем</w:t>
      </w:r>
      <w:r w:rsidR="00357D8C" w:rsidRPr="00500CF7">
        <w:rPr>
          <w:rFonts w:ascii="Times New Roman" w:hAnsi="Times New Roman" w:cs="Times New Roman"/>
          <w:sz w:val="24"/>
          <w:szCs w:val="24"/>
        </w:rPr>
        <w:t xml:space="preserve">, </w:t>
      </w:r>
      <w:r w:rsidRPr="00500CF7">
        <w:rPr>
          <w:rFonts w:ascii="Times New Roman" w:hAnsi="Times New Roman" w:cs="Times New Roman"/>
          <w:sz w:val="24"/>
          <w:szCs w:val="24"/>
        </w:rPr>
        <w:t xml:space="preserve">в соответствии с </w:t>
      </w:r>
      <w:r w:rsidR="008424E4" w:rsidRPr="00500CF7">
        <w:rPr>
          <w:rFonts w:ascii="Times New Roman" w:hAnsi="Times New Roman" w:cs="Times New Roman"/>
          <w:sz w:val="24"/>
          <w:szCs w:val="24"/>
        </w:rPr>
        <w:t xml:space="preserve">доставленными </w:t>
      </w:r>
      <w:r w:rsidRPr="00500CF7">
        <w:rPr>
          <w:rFonts w:ascii="Times New Roman" w:hAnsi="Times New Roman" w:cs="Times New Roman"/>
          <w:sz w:val="24"/>
          <w:szCs w:val="24"/>
        </w:rPr>
        <w:t>образцами</w:t>
      </w:r>
      <w:r w:rsidR="009C215E">
        <w:rPr>
          <w:rFonts w:ascii="Times New Roman" w:hAnsi="Times New Roman" w:cs="Times New Roman"/>
          <w:sz w:val="24"/>
          <w:szCs w:val="24"/>
        </w:rPr>
        <w:t>;</w:t>
      </w:r>
    </w:p>
    <w:p w:rsidR="009C215E" w:rsidRDefault="00DC4B2E" w:rsidP="009C215E">
      <w:pPr>
        <w:pStyle w:val="a3"/>
        <w:numPr>
          <w:ilvl w:val="1"/>
          <w:numId w:val="6"/>
        </w:numPr>
        <w:tabs>
          <w:tab w:val="left" w:pos="567"/>
        </w:tabs>
        <w:spacing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Обязанности Исполнителя:</w:t>
      </w:r>
    </w:p>
    <w:p w:rsidR="009C215E" w:rsidRPr="00EA71B0" w:rsidRDefault="00357D8C" w:rsidP="00EA71B0">
      <w:pPr>
        <w:pStyle w:val="a3"/>
        <w:numPr>
          <w:ilvl w:val="2"/>
          <w:numId w:val="10"/>
        </w:numPr>
        <w:tabs>
          <w:tab w:val="left" w:pos="567"/>
        </w:tabs>
        <w:spacing w:line="240" w:lineRule="auto"/>
        <w:ind w:left="0" w:firstLine="0"/>
        <w:jc w:val="both"/>
        <w:rPr>
          <w:rFonts w:ascii="Times New Roman" w:hAnsi="Times New Roman" w:cs="Times New Roman"/>
          <w:sz w:val="24"/>
          <w:szCs w:val="24"/>
        </w:rPr>
      </w:pPr>
      <w:r w:rsidRPr="009C215E">
        <w:rPr>
          <w:rFonts w:ascii="Times New Roman" w:hAnsi="Times New Roman" w:cs="Times New Roman"/>
          <w:sz w:val="24"/>
          <w:szCs w:val="24"/>
        </w:rPr>
        <w:t>Оказывать услуги с использованием своих материа</w:t>
      </w:r>
      <w:r w:rsidR="00E1256E">
        <w:rPr>
          <w:rFonts w:ascii="Times New Roman" w:hAnsi="Times New Roman" w:cs="Times New Roman"/>
          <w:sz w:val="24"/>
          <w:szCs w:val="24"/>
        </w:rPr>
        <w:t xml:space="preserve">лов и оборудования, технических </w:t>
      </w:r>
      <w:r w:rsidRPr="009C215E">
        <w:rPr>
          <w:rFonts w:ascii="Times New Roman" w:hAnsi="Times New Roman" w:cs="Times New Roman"/>
          <w:sz w:val="24"/>
          <w:szCs w:val="24"/>
        </w:rPr>
        <w:t>средств</w:t>
      </w:r>
      <w:r w:rsidR="00E1256E">
        <w:rPr>
          <w:rFonts w:ascii="Times New Roman" w:hAnsi="Times New Roman" w:cs="Times New Roman"/>
          <w:sz w:val="24"/>
          <w:szCs w:val="24"/>
        </w:rPr>
        <w:t>,</w:t>
      </w:r>
      <w:r w:rsidRPr="009C215E">
        <w:rPr>
          <w:rFonts w:ascii="Times New Roman" w:hAnsi="Times New Roman" w:cs="Times New Roman"/>
          <w:sz w:val="24"/>
          <w:szCs w:val="24"/>
        </w:rPr>
        <w:t xml:space="preserve"> соответствующи</w:t>
      </w:r>
      <w:r w:rsidR="00C4033A" w:rsidRPr="009C215E">
        <w:rPr>
          <w:rFonts w:ascii="Times New Roman" w:hAnsi="Times New Roman" w:cs="Times New Roman"/>
          <w:sz w:val="24"/>
          <w:szCs w:val="24"/>
        </w:rPr>
        <w:t>х</w:t>
      </w:r>
      <w:r w:rsidRPr="009C215E">
        <w:rPr>
          <w:rFonts w:ascii="Times New Roman" w:hAnsi="Times New Roman" w:cs="Times New Roman"/>
          <w:sz w:val="24"/>
          <w:szCs w:val="24"/>
        </w:rPr>
        <w:t xml:space="preserve"> предъявляемым требованиям качества</w:t>
      </w:r>
      <w:r w:rsidR="009C215E" w:rsidRPr="00EA71B0">
        <w:rPr>
          <w:rFonts w:ascii="Times New Roman" w:hAnsi="Times New Roman" w:cs="Times New Roman"/>
          <w:sz w:val="24"/>
          <w:szCs w:val="24"/>
        </w:rPr>
        <w:t>;</w:t>
      </w:r>
    </w:p>
    <w:p w:rsidR="009C215E" w:rsidRDefault="00C4033A" w:rsidP="009C215E">
      <w:pPr>
        <w:pStyle w:val="a3"/>
        <w:numPr>
          <w:ilvl w:val="2"/>
          <w:numId w:val="10"/>
        </w:numPr>
        <w:tabs>
          <w:tab w:val="left" w:pos="567"/>
        </w:tabs>
        <w:spacing w:line="240" w:lineRule="auto"/>
        <w:ind w:left="0" w:firstLine="0"/>
        <w:jc w:val="both"/>
        <w:rPr>
          <w:rFonts w:ascii="Times New Roman" w:hAnsi="Times New Roman" w:cs="Times New Roman"/>
          <w:sz w:val="24"/>
          <w:szCs w:val="24"/>
        </w:rPr>
      </w:pPr>
      <w:r w:rsidRPr="009C215E">
        <w:rPr>
          <w:rFonts w:ascii="Times New Roman" w:hAnsi="Times New Roman" w:cs="Times New Roman"/>
          <w:spacing w:val="2"/>
          <w:sz w:val="24"/>
          <w:szCs w:val="24"/>
          <w:shd w:val="clear" w:color="auto" w:fill="FFFFFF"/>
        </w:rPr>
        <w:t>Оказ</w:t>
      </w:r>
      <w:r w:rsidR="009C215E" w:rsidRPr="009C215E">
        <w:rPr>
          <w:rFonts w:ascii="Times New Roman" w:hAnsi="Times New Roman" w:cs="Times New Roman"/>
          <w:spacing w:val="2"/>
          <w:sz w:val="24"/>
          <w:szCs w:val="24"/>
          <w:shd w:val="clear" w:color="auto" w:fill="FFFFFF"/>
        </w:rPr>
        <w:t>ывать</w:t>
      </w:r>
      <w:r w:rsidRPr="009C215E">
        <w:rPr>
          <w:rFonts w:ascii="Times New Roman" w:hAnsi="Times New Roman" w:cs="Times New Roman"/>
          <w:spacing w:val="2"/>
          <w:sz w:val="24"/>
          <w:szCs w:val="24"/>
          <w:shd w:val="clear" w:color="auto" w:fill="FFFFFF"/>
        </w:rPr>
        <w:t xml:space="preserve"> услуги в соответствии с нормативными документами (ГОСТ, МУ, инструкциями и пр.)</w:t>
      </w:r>
      <w:r w:rsidR="00EA71B0">
        <w:rPr>
          <w:rFonts w:ascii="Times New Roman" w:hAnsi="Times New Roman" w:cs="Times New Roman"/>
          <w:spacing w:val="2"/>
          <w:sz w:val="24"/>
          <w:szCs w:val="24"/>
          <w:shd w:val="clear" w:color="auto" w:fill="FFFFFF"/>
        </w:rPr>
        <w:t>,</w:t>
      </w:r>
      <w:r w:rsidRPr="009C215E">
        <w:rPr>
          <w:rFonts w:ascii="Times New Roman" w:hAnsi="Times New Roman" w:cs="Times New Roman"/>
          <w:spacing w:val="2"/>
          <w:sz w:val="24"/>
          <w:szCs w:val="24"/>
          <w:shd w:val="clear" w:color="auto" w:fill="FFFFFF"/>
        </w:rPr>
        <w:t xml:space="preserve"> утвержденными в установленном порядке</w:t>
      </w:r>
      <w:r w:rsidR="009C215E">
        <w:rPr>
          <w:rFonts w:ascii="Times New Roman" w:hAnsi="Times New Roman" w:cs="Times New Roman"/>
          <w:sz w:val="24"/>
          <w:szCs w:val="24"/>
        </w:rPr>
        <w:t>;</w:t>
      </w:r>
    </w:p>
    <w:p w:rsidR="00F03818" w:rsidRDefault="00C4033A" w:rsidP="00F03818">
      <w:pPr>
        <w:pStyle w:val="a3"/>
        <w:numPr>
          <w:ilvl w:val="2"/>
          <w:numId w:val="10"/>
        </w:numPr>
        <w:tabs>
          <w:tab w:val="left" w:pos="567"/>
        </w:tabs>
        <w:spacing w:line="240" w:lineRule="auto"/>
        <w:ind w:left="0" w:firstLine="0"/>
        <w:jc w:val="both"/>
        <w:rPr>
          <w:rFonts w:ascii="Times New Roman" w:hAnsi="Times New Roman" w:cs="Times New Roman"/>
          <w:sz w:val="24"/>
          <w:szCs w:val="24"/>
        </w:rPr>
      </w:pPr>
      <w:r w:rsidRPr="009C215E">
        <w:rPr>
          <w:rFonts w:ascii="Times New Roman" w:hAnsi="Times New Roman" w:cs="Times New Roman"/>
          <w:sz w:val="24"/>
          <w:szCs w:val="24"/>
        </w:rPr>
        <w:t>Приступ</w:t>
      </w:r>
      <w:r w:rsidR="009C215E" w:rsidRPr="009C215E">
        <w:rPr>
          <w:rFonts w:ascii="Times New Roman" w:hAnsi="Times New Roman" w:cs="Times New Roman"/>
          <w:sz w:val="24"/>
          <w:szCs w:val="24"/>
        </w:rPr>
        <w:t>ать</w:t>
      </w:r>
      <w:r w:rsidRPr="009C215E">
        <w:rPr>
          <w:rFonts w:ascii="Times New Roman" w:hAnsi="Times New Roman" w:cs="Times New Roman"/>
          <w:sz w:val="24"/>
          <w:szCs w:val="24"/>
        </w:rPr>
        <w:t xml:space="preserve"> к оказанию услуги при получении надлежащим образом оформленных документов, в соответствии с п.</w:t>
      </w:r>
      <w:r w:rsidR="009C215E">
        <w:rPr>
          <w:rFonts w:ascii="Times New Roman" w:hAnsi="Times New Roman" w:cs="Times New Roman"/>
          <w:sz w:val="24"/>
          <w:szCs w:val="24"/>
        </w:rPr>
        <w:t xml:space="preserve"> 3.1.6, 3.1.9;</w:t>
      </w:r>
      <w:r w:rsidRPr="009C215E">
        <w:rPr>
          <w:rFonts w:ascii="Times New Roman" w:hAnsi="Times New Roman" w:cs="Times New Roman"/>
          <w:sz w:val="24"/>
          <w:szCs w:val="24"/>
        </w:rPr>
        <w:t xml:space="preserve"> </w:t>
      </w:r>
    </w:p>
    <w:p w:rsidR="00F03818" w:rsidRDefault="00C4033A" w:rsidP="00F03818">
      <w:pPr>
        <w:pStyle w:val="a3"/>
        <w:numPr>
          <w:ilvl w:val="2"/>
          <w:numId w:val="10"/>
        </w:numPr>
        <w:tabs>
          <w:tab w:val="left" w:pos="567"/>
        </w:tabs>
        <w:spacing w:line="240" w:lineRule="auto"/>
        <w:ind w:left="0" w:firstLine="0"/>
        <w:jc w:val="both"/>
        <w:rPr>
          <w:rFonts w:ascii="Times New Roman" w:hAnsi="Times New Roman" w:cs="Times New Roman"/>
          <w:sz w:val="24"/>
          <w:szCs w:val="24"/>
        </w:rPr>
      </w:pPr>
      <w:r w:rsidRPr="00F03818">
        <w:rPr>
          <w:rFonts w:ascii="Times New Roman" w:hAnsi="Times New Roman" w:cs="Times New Roman"/>
          <w:sz w:val="24"/>
          <w:szCs w:val="24"/>
        </w:rPr>
        <w:t>Оказ</w:t>
      </w:r>
      <w:r w:rsidR="009C215E" w:rsidRPr="00F03818">
        <w:rPr>
          <w:rFonts w:ascii="Times New Roman" w:hAnsi="Times New Roman" w:cs="Times New Roman"/>
          <w:sz w:val="24"/>
          <w:szCs w:val="24"/>
        </w:rPr>
        <w:t>ывать</w:t>
      </w:r>
      <w:r w:rsidRPr="00F03818">
        <w:rPr>
          <w:rFonts w:ascii="Times New Roman" w:hAnsi="Times New Roman" w:cs="Times New Roman"/>
          <w:sz w:val="24"/>
          <w:szCs w:val="24"/>
        </w:rPr>
        <w:t xml:space="preserve"> услуги в количестве и объеме, указанны</w:t>
      </w:r>
      <w:r w:rsidR="009C215E" w:rsidRPr="00F03818">
        <w:rPr>
          <w:rFonts w:ascii="Times New Roman" w:hAnsi="Times New Roman" w:cs="Times New Roman"/>
          <w:sz w:val="24"/>
          <w:szCs w:val="24"/>
        </w:rPr>
        <w:t>е в</w:t>
      </w:r>
      <w:r w:rsidRPr="00F03818">
        <w:rPr>
          <w:rFonts w:ascii="Times New Roman" w:hAnsi="Times New Roman" w:cs="Times New Roman"/>
          <w:sz w:val="24"/>
          <w:szCs w:val="24"/>
        </w:rPr>
        <w:t xml:space="preserve"> Заявке и акте отбора</w:t>
      </w:r>
      <w:r w:rsidR="009C215E" w:rsidRPr="00F03818">
        <w:rPr>
          <w:rFonts w:ascii="Times New Roman" w:hAnsi="Times New Roman" w:cs="Times New Roman"/>
          <w:sz w:val="24"/>
          <w:szCs w:val="24"/>
        </w:rPr>
        <w:t>;</w:t>
      </w:r>
      <w:r w:rsidRPr="00F03818">
        <w:rPr>
          <w:rFonts w:ascii="Times New Roman" w:hAnsi="Times New Roman" w:cs="Times New Roman"/>
          <w:sz w:val="24"/>
          <w:szCs w:val="24"/>
        </w:rPr>
        <w:t xml:space="preserve"> </w:t>
      </w:r>
    </w:p>
    <w:p w:rsidR="00F03818" w:rsidRDefault="00852FE9" w:rsidP="00F03818">
      <w:pPr>
        <w:pStyle w:val="a3"/>
        <w:numPr>
          <w:ilvl w:val="2"/>
          <w:numId w:val="10"/>
        </w:numPr>
        <w:tabs>
          <w:tab w:val="left" w:pos="567"/>
        </w:tabs>
        <w:spacing w:line="240" w:lineRule="auto"/>
        <w:ind w:left="0" w:firstLine="0"/>
        <w:jc w:val="both"/>
        <w:rPr>
          <w:rFonts w:ascii="Times New Roman" w:hAnsi="Times New Roman" w:cs="Times New Roman"/>
          <w:sz w:val="24"/>
          <w:szCs w:val="24"/>
        </w:rPr>
      </w:pPr>
      <w:r w:rsidRPr="00F03818">
        <w:rPr>
          <w:rFonts w:ascii="Times New Roman" w:hAnsi="Times New Roman" w:cs="Times New Roman"/>
          <w:sz w:val="24"/>
          <w:szCs w:val="24"/>
        </w:rPr>
        <w:t>Оформ</w:t>
      </w:r>
      <w:r w:rsidR="00E1256E">
        <w:rPr>
          <w:rFonts w:ascii="Times New Roman" w:hAnsi="Times New Roman" w:cs="Times New Roman"/>
          <w:sz w:val="24"/>
          <w:szCs w:val="24"/>
        </w:rPr>
        <w:t>лять</w:t>
      </w:r>
      <w:r w:rsidRPr="00F03818">
        <w:rPr>
          <w:rFonts w:ascii="Times New Roman" w:hAnsi="Times New Roman" w:cs="Times New Roman"/>
          <w:sz w:val="24"/>
          <w:szCs w:val="24"/>
        </w:rPr>
        <w:t xml:space="preserve"> </w:t>
      </w:r>
      <w:r w:rsidR="009C215E" w:rsidRPr="00F03818">
        <w:rPr>
          <w:rFonts w:ascii="Times New Roman" w:hAnsi="Times New Roman" w:cs="Times New Roman"/>
          <w:sz w:val="24"/>
          <w:szCs w:val="24"/>
        </w:rPr>
        <w:t>по результату око</w:t>
      </w:r>
      <w:r w:rsidR="00E1256E">
        <w:rPr>
          <w:rFonts w:ascii="Times New Roman" w:hAnsi="Times New Roman" w:cs="Times New Roman"/>
          <w:sz w:val="24"/>
          <w:szCs w:val="24"/>
        </w:rPr>
        <w:t>нчания исследований (испытаний)</w:t>
      </w:r>
      <w:r w:rsidR="009C215E" w:rsidRPr="00F03818">
        <w:rPr>
          <w:rFonts w:ascii="Times New Roman" w:hAnsi="Times New Roman" w:cs="Times New Roman"/>
          <w:sz w:val="24"/>
          <w:szCs w:val="24"/>
        </w:rPr>
        <w:t xml:space="preserve"> протокол испытаний </w:t>
      </w:r>
      <w:r w:rsidR="00EA71B0">
        <w:rPr>
          <w:rFonts w:ascii="Times New Roman" w:hAnsi="Times New Roman" w:cs="Times New Roman"/>
          <w:sz w:val="24"/>
          <w:szCs w:val="24"/>
        </w:rPr>
        <w:t xml:space="preserve">формы </w:t>
      </w:r>
      <w:r w:rsidRPr="00F03818">
        <w:rPr>
          <w:rFonts w:ascii="Times New Roman" w:hAnsi="Times New Roman" w:cs="Times New Roman"/>
          <w:sz w:val="24"/>
          <w:szCs w:val="24"/>
        </w:rPr>
        <w:t xml:space="preserve">установленной </w:t>
      </w:r>
      <w:r w:rsidR="00EA71B0">
        <w:rPr>
          <w:rFonts w:ascii="Times New Roman" w:hAnsi="Times New Roman" w:cs="Times New Roman"/>
          <w:sz w:val="24"/>
          <w:szCs w:val="24"/>
        </w:rPr>
        <w:t>Исполнителем</w:t>
      </w:r>
      <w:r w:rsidR="009C215E" w:rsidRPr="00F03818">
        <w:rPr>
          <w:rFonts w:ascii="Times New Roman" w:hAnsi="Times New Roman" w:cs="Times New Roman"/>
          <w:sz w:val="24"/>
          <w:szCs w:val="24"/>
        </w:rPr>
        <w:t>;</w:t>
      </w:r>
    </w:p>
    <w:p w:rsidR="00F03818" w:rsidRDefault="00852FE9" w:rsidP="00F03818">
      <w:pPr>
        <w:pStyle w:val="a3"/>
        <w:numPr>
          <w:ilvl w:val="2"/>
          <w:numId w:val="10"/>
        </w:numPr>
        <w:tabs>
          <w:tab w:val="left" w:pos="567"/>
        </w:tabs>
        <w:spacing w:line="240" w:lineRule="auto"/>
        <w:ind w:left="0" w:firstLine="0"/>
        <w:jc w:val="both"/>
        <w:rPr>
          <w:rFonts w:ascii="Times New Roman" w:hAnsi="Times New Roman" w:cs="Times New Roman"/>
          <w:sz w:val="24"/>
          <w:szCs w:val="24"/>
        </w:rPr>
      </w:pPr>
      <w:r w:rsidRPr="00F03818">
        <w:rPr>
          <w:rFonts w:ascii="Times New Roman" w:hAnsi="Times New Roman" w:cs="Times New Roman"/>
          <w:spacing w:val="-1"/>
          <w:sz w:val="24"/>
          <w:szCs w:val="24"/>
        </w:rPr>
        <w:t>Предостав</w:t>
      </w:r>
      <w:r w:rsidR="008C72D5" w:rsidRPr="00F03818">
        <w:rPr>
          <w:rFonts w:ascii="Times New Roman" w:hAnsi="Times New Roman" w:cs="Times New Roman"/>
          <w:spacing w:val="-1"/>
          <w:sz w:val="24"/>
          <w:szCs w:val="24"/>
        </w:rPr>
        <w:t>лять</w:t>
      </w:r>
      <w:r w:rsidRPr="00F03818">
        <w:rPr>
          <w:rFonts w:ascii="Times New Roman" w:hAnsi="Times New Roman" w:cs="Times New Roman"/>
          <w:spacing w:val="-1"/>
          <w:sz w:val="24"/>
          <w:szCs w:val="24"/>
        </w:rPr>
        <w:t xml:space="preserve"> </w:t>
      </w:r>
      <w:r w:rsidR="00EA71B0" w:rsidRPr="00F03818">
        <w:rPr>
          <w:rFonts w:ascii="Times New Roman" w:hAnsi="Times New Roman" w:cs="Times New Roman"/>
          <w:sz w:val="24"/>
          <w:szCs w:val="24"/>
        </w:rPr>
        <w:t>Заказчику</w:t>
      </w:r>
      <w:r w:rsidR="00EA71B0">
        <w:rPr>
          <w:rFonts w:ascii="Times New Roman" w:hAnsi="Times New Roman" w:cs="Times New Roman"/>
          <w:sz w:val="24"/>
          <w:szCs w:val="24"/>
        </w:rPr>
        <w:t>,</w:t>
      </w:r>
      <w:r w:rsidR="00EA71B0" w:rsidRPr="00F03818">
        <w:rPr>
          <w:rFonts w:ascii="Times New Roman" w:hAnsi="Times New Roman" w:cs="Times New Roman"/>
          <w:sz w:val="24"/>
          <w:szCs w:val="24"/>
        </w:rPr>
        <w:t xml:space="preserve"> </w:t>
      </w:r>
      <w:r w:rsidR="000800B5" w:rsidRPr="00F03818">
        <w:rPr>
          <w:rFonts w:ascii="Times New Roman" w:hAnsi="Times New Roman" w:cs="Times New Roman"/>
          <w:spacing w:val="-1"/>
          <w:sz w:val="24"/>
          <w:szCs w:val="24"/>
        </w:rPr>
        <w:t>по результату окончани</w:t>
      </w:r>
      <w:r w:rsidR="008C72D5" w:rsidRPr="00F03818">
        <w:rPr>
          <w:rFonts w:ascii="Times New Roman" w:hAnsi="Times New Roman" w:cs="Times New Roman"/>
          <w:spacing w:val="-1"/>
          <w:sz w:val="24"/>
          <w:szCs w:val="24"/>
        </w:rPr>
        <w:t>я</w:t>
      </w:r>
      <w:r w:rsidR="000800B5" w:rsidRPr="00F03818">
        <w:rPr>
          <w:rFonts w:ascii="Times New Roman" w:hAnsi="Times New Roman" w:cs="Times New Roman"/>
          <w:spacing w:val="-1"/>
          <w:sz w:val="24"/>
          <w:szCs w:val="24"/>
        </w:rPr>
        <w:t xml:space="preserve"> </w:t>
      </w:r>
      <w:r w:rsidR="008C72D5" w:rsidRPr="00F03818">
        <w:rPr>
          <w:rFonts w:ascii="Times New Roman" w:hAnsi="Times New Roman" w:cs="Times New Roman"/>
          <w:sz w:val="24"/>
          <w:szCs w:val="24"/>
        </w:rPr>
        <w:t>исследований (испытаний)</w:t>
      </w:r>
      <w:r w:rsidR="00EA71B0">
        <w:rPr>
          <w:rFonts w:ascii="Times New Roman" w:hAnsi="Times New Roman" w:cs="Times New Roman"/>
          <w:sz w:val="24"/>
          <w:szCs w:val="24"/>
        </w:rPr>
        <w:t>,</w:t>
      </w:r>
      <w:r w:rsidR="00E1256E">
        <w:rPr>
          <w:rFonts w:ascii="Times New Roman" w:hAnsi="Times New Roman" w:cs="Times New Roman"/>
          <w:sz w:val="24"/>
          <w:szCs w:val="24"/>
        </w:rPr>
        <w:t xml:space="preserve"> протокол испытаний</w:t>
      </w:r>
      <w:r w:rsidR="00EA71B0">
        <w:rPr>
          <w:rFonts w:ascii="Times New Roman" w:hAnsi="Times New Roman" w:cs="Times New Roman"/>
          <w:sz w:val="24"/>
          <w:szCs w:val="24"/>
        </w:rPr>
        <w:t xml:space="preserve"> </w:t>
      </w:r>
      <w:r w:rsidR="009606F7" w:rsidRPr="00F03818">
        <w:rPr>
          <w:rFonts w:ascii="Times New Roman" w:hAnsi="Times New Roman" w:cs="Times New Roman"/>
          <w:sz w:val="24"/>
          <w:szCs w:val="24"/>
        </w:rPr>
        <w:t>лично в руки или</w:t>
      </w:r>
      <w:r w:rsidR="008C72D5" w:rsidRPr="00F03818">
        <w:rPr>
          <w:rFonts w:ascii="Times New Roman" w:hAnsi="Times New Roman" w:cs="Times New Roman"/>
          <w:sz w:val="24"/>
          <w:szCs w:val="24"/>
        </w:rPr>
        <w:t>,</w:t>
      </w:r>
      <w:r w:rsidR="009606F7" w:rsidRPr="00F03818">
        <w:rPr>
          <w:rFonts w:ascii="Times New Roman" w:hAnsi="Times New Roman" w:cs="Times New Roman"/>
          <w:sz w:val="24"/>
          <w:szCs w:val="24"/>
        </w:rPr>
        <w:t xml:space="preserve"> </w:t>
      </w:r>
      <w:r w:rsidR="008C72D5" w:rsidRPr="00F03818">
        <w:rPr>
          <w:rFonts w:ascii="Times New Roman" w:hAnsi="Times New Roman" w:cs="Times New Roman"/>
          <w:sz w:val="24"/>
          <w:szCs w:val="24"/>
        </w:rPr>
        <w:t>по желанию</w:t>
      </w:r>
      <w:r w:rsidR="00431314">
        <w:rPr>
          <w:rFonts w:ascii="Times New Roman" w:hAnsi="Times New Roman" w:cs="Times New Roman"/>
          <w:sz w:val="24"/>
          <w:szCs w:val="24"/>
        </w:rPr>
        <w:t>,</w:t>
      </w:r>
      <w:r w:rsidR="008C72D5" w:rsidRPr="00F03818">
        <w:rPr>
          <w:rFonts w:ascii="Times New Roman" w:hAnsi="Times New Roman" w:cs="Times New Roman"/>
          <w:sz w:val="24"/>
          <w:szCs w:val="24"/>
        </w:rPr>
        <w:t xml:space="preserve"> </w:t>
      </w:r>
      <w:r w:rsidR="00431314" w:rsidRPr="00F03818">
        <w:rPr>
          <w:rFonts w:ascii="Times New Roman" w:hAnsi="Times New Roman" w:cs="Times New Roman"/>
          <w:sz w:val="24"/>
          <w:szCs w:val="24"/>
        </w:rPr>
        <w:t>зафиксированному в Заявке</w:t>
      </w:r>
      <w:r w:rsidR="008C72D5" w:rsidRPr="00F03818">
        <w:rPr>
          <w:rFonts w:ascii="Times New Roman" w:hAnsi="Times New Roman" w:cs="Times New Roman"/>
          <w:sz w:val="24"/>
          <w:szCs w:val="24"/>
        </w:rPr>
        <w:t>,</w:t>
      </w:r>
      <w:r w:rsidR="008C72D5" w:rsidRPr="00F03818">
        <w:rPr>
          <w:rFonts w:ascii="Times New Roman" w:eastAsia="Times New Roman" w:hAnsi="Times New Roman" w:cs="Times New Roman"/>
          <w:sz w:val="24"/>
          <w:szCs w:val="24"/>
        </w:rPr>
        <w:t xml:space="preserve"> </w:t>
      </w:r>
      <w:r w:rsidR="00431314">
        <w:rPr>
          <w:rFonts w:ascii="Times New Roman" w:hAnsi="Times New Roman" w:cs="Times New Roman"/>
          <w:sz w:val="24"/>
          <w:szCs w:val="24"/>
        </w:rPr>
        <w:t>направлять</w:t>
      </w:r>
      <w:r w:rsidR="009606F7" w:rsidRPr="00F03818">
        <w:rPr>
          <w:rFonts w:ascii="Times New Roman" w:hAnsi="Times New Roman" w:cs="Times New Roman"/>
          <w:sz w:val="24"/>
          <w:szCs w:val="24"/>
        </w:rPr>
        <w:t xml:space="preserve"> </w:t>
      </w:r>
      <w:r w:rsidR="008C72D5" w:rsidRPr="00F03818">
        <w:rPr>
          <w:rFonts w:ascii="Times New Roman" w:hAnsi="Times New Roman" w:cs="Times New Roman"/>
          <w:sz w:val="24"/>
          <w:szCs w:val="24"/>
        </w:rPr>
        <w:t xml:space="preserve">его с использованием коммуникационных сетей;  </w:t>
      </w:r>
    </w:p>
    <w:p w:rsidR="00F03818" w:rsidRDefault="00852FE9" w:rsidP="00F03818">
      <w:pPr>
        <w:pStyle w:val="a3"/>
        <w:numPr>
          <w:ilvl w:val="2"/>
          <w:numId w:val="10"/>
        </w:numPr>
        <w:tabs>
          <w:tab w:val="left" w:pos="567"/>
        </w:tabs>
        <w:spacing w:line="240" w:lineRule="auto"/>
        <w:ind w:left="0" w:firstLine="0"/>
        <w:jc w:val="both"/>
        <w:rPr>
          <w:rFonts w:ascii="Times New Roman" w:hAnsi="Times New Roman" w:cs="Times New Roman"/>
          <w:sz w:val="24"/>
          <w:szCs w:val="24"/>
        </w:rPr>
      </w:pPr>
      <w:r w:rsidRPr="00F03818">
        <w:rPr>
          <w:rFonts w:ascii="Times New Roman" w:eastAsia="Times New Roman" w:hAnsi="Times New Roman" w:cs="Times New Roman"/>
          <w:sz w:val="24"/>
          <w:szCs w:val="24"/>
        </w:rPr>
        <w:t>При выявлении недостатков в порядке предоставления образцо</w:t>
      </w:r>
      <w:r w:rsidR="00E1256E">
        <w:rPr>
          <w:rFonts w:ascii="Times New Roman" w:eastAsia="Times New Roman" w:hAnsi="Times New Roman" w:cs="Times New Roman"/>
          <w:sz w:val="24"/>
          <w:szCs w:val="24"/>
        </w:rPr>
        <w:t>в или иных нарушений со стороны</w:t>
      </w:r>
      <w:r w:rsidRPr="00F03818">
        <w:rPr>
          <w:rFonts w:ascii="Times New Roman" w:eastAsia="Times New Roman" w:hAnsi="Times New Roman" w:cs="Times New Roman"/>
          <w:i/>
          <w:iCs/>
          <w:sz w:val="24"/>
          <w:szCs w:val="24"/>
        </w:rPr>
        <w:t xml:space="preserve"> </w:t>
      </w:r>
      <w:r w:rsidRPr="00F03818">
        <w:rPr>
          <w:rFonts w:ascii="Times New Roman" w:eastAsia="Times New Roman" w:hAnsi="Times New Roman" w:cs="Times New Roman"/>
          <w:iCs/>
          <w:sz w:val="24"/>
          <w:szCs w:val="24"/>
        </w:rPr>
        <w:t>Заказчика</w:t>
      </w:r>
      <w:r w:rsidRPr="00F03818">
        <w:rPr>
          <w:rFonts w:ascii="Times New Roman" w:eastAsia="Times New Roman" w:hAnsi="Times New Roman" w:cs="Times New Roman"/>
          <w:sz w:val="24"/>
          <w:szCs w:val="24"/>
        </w:rPr>
        <w:t xml:space="preserve"> незамедлительно сообщ</w:t>
      </w:r>
      <w:r w:rsidR="008C72D5" w:rsidRPr="00F03818">
        <w:rPr>
          <w:rFonts w:ascii="Times New Roman" w:eastAsia="Times New Roman" w:hAnsi="Times New Roman" w:cs="Times New Roman"/>
          <w:sz w:val="24"/>
          <w:szCs w:val="24"/>
        </w:rPr>
        <w:t>ать</w:t>
      </w:r>
      <w:r w:rsidRPr="00F03818">
        <w:rPr>
          <w:rFonts w:ascii="Times New Roman" w:eastAsia="Times New Roman" w:hAnsi="Times New Roman" w:cs="Times New Roman"/>
          <w:sz w:val="24"/>
          <w:szCs w:val="24"/>
        </w:rPr>
        <w:t xml:space="preserve"> ему о невозможности выполнения услуг до устранения данных недостатков или нарушений</w:t>
      </w:r>
      <w:r w:rsidR="008C72D5" w:rsidRPr="00F03818">
        <w:rPr>
          <w:rFonts w:ascii="Times New Roman" w:hAnsi="Times New Roman" w:cs="Times New Roman"/>
          <w:sz w:val="24"/>
          <w:szCs w:val="24"/>
        </w:rPr>
        <w:t>;</w:t>
      </w:r>
    </w:p>
    <w:p w:rsidR="00F03818" w:rsidRDefault="00E1256E" w:rsidP="00F03818">
      <w:pPr>
        <w:pStyle w:val="a3"/>
        <w:numPr>
          <w:ilvl w:val="2"/>
          <w:numId w:val="10"/>
        </w:numPr>
        <w:tabs>
          <w:tab w:val="left" w:pos="567"/>
        </w:tabs>
        <w:spacing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Информировать</w:t>
      </w:r>
      <w:r w:rsidR="00852FE9" w:rsidRPr="00F03818">
        <w:rPr>
          <w:rFonts w:ascii="Times New Roman" w:eastAsia="Times New Roman" w:hAnsi="Times New Roman" w:cs="Times New Roman"/>
          <w:i/>
          <w:iCs/>
          <w:sz w:val="24"/>
          <w:szCs w:val="24"/>
        </w:rPr>
        <w:t xml:space="preserve"> </w:t>
      </w:r>
      <w:r w:rsidR="00852FE9" w:rsidRPr="00F03818">
        <w:rPr>
          <w:rFonts w:ascii="Times New Roman" w:eastAsia="Times New Roman" w:hAnsi="Times New Roman" w:cs="Times New Roman"/>
          <w:iCs/>
          <w:sz w:val="24"/>
          <w:szCs w:val="24"/>
        </w:rPr>
        <w:t>Заказчика</w:t>
      </w:r>
      <w:r w:rsidR="00852FE9" w:rsidRPr="00F03818">
        <w:rPr>
          <w:rFonts w:ascii="Times New Roman" w:eastAsia="Times New Roman" w:hAnsi="Times New Roman" w:cs="Times New Roman"/>
          <w:sz w:val="24"/>
          <w:szCs w:val="24"/>
        </w:rPr>
        <w:t xml:space="preserve"> о получении положительных результатов любым из возможных способов</w:t>
      </w:r>
      <w:r w:rsidR="008C72D5" w:rsidRPr="00F03818">
        <w:rPr>
          <w:rFonts w:ascii="Times New Roman" w:hAnsi="Times New Roman" w:cs="Times New Roman"/>
          <w:sz w:val="24"/>
          <w:szCs w:val="24"/>
        </w:rPr>
        <w:t>;</w:t>
      </w:r>
    </w:p>
    <w:p w:rsidR="00185D48" w:rsidRPr="00F03818" w:rsidRDefault="009606F7" w:rsidP="00F03818">
      <w:pPr>
        <w:pStyle w:val="a3"/>
        <w:numPr>
          <w:ilvl w:val="2"/>
          <w:numId w:val="10"/>
        </w:numPr>
        <w:tabs>
          <w:tab w:val="left" w:pos="567"/>
        </w:tabs>
        <w:spacing w:line="240" w:lineRule="auto"/>
        <w:ind w:left="0" w:firstLine="0"/>
        <w:jc w:val="both"/>
        <w:rPr>
          <w:rFonts w:ascii="Times New Roman" w:hAnsi="Times New Roman" w:cs="Times New Roman"/>
          <w:sz w:val="24"/>
          <w:szCs w:val="24"/>
        </w:rPr>
      </w:pPr>
      <w:r w:rsidRPr="00F03818">
        <w:rPr>
          <w:rFonts w:ascii="Times New Roman" w:hAnsi="Times New Roman" w:cs="Times New Roman"/>
          <w:sz w:val="24"/>
          <w:szCs w:val="24"/>
        </w:rPr>
        <w:t>Соблюдать требования конфиденциальности в отношении сведений</w:t>
      </w:r>
      <w:r w:rsidR="00EA71B0">
        <w:rPr>
          <w:rFonts w:ascii="Times New Roman" w:hAnsi="Times New Roman" w:cs="Times New Roman"/>
          <w:sz w:val="24"/>
          <w:szCs w:val="24"/>
        </w:rPr>
        <w:t>,</w:t>
      </w:r>
      <w:r w:rsidRPr="00F03818">
        <w:rPr>
          <w:rFonts w:ascii="Times New Roman" w:hAnsi="Times New Roman" w:cs="Times New Roman"/>
          <w:sz w:val="24"/>
          <w:szCs w:val="24"/>
        </w:rPr>
        <w:t xml:space="preserve"> представленных Заказчиком и результатах испытаний</w:t>
      </w:r>
      <w:r w:rsidR="00852FE9" w:rsidRPr="00F03818">
        <w:rPr>
          <w:rFonts w:ascii="Times New Roman" w:hAnsi="Times New Roman" w:cs="Times New Roman"/>
          <w:sz w:val="24"/>
          <w:szCs w:val="24"/>
        </w:rPr>
        <w:t>, кроме случаев, предусмотренных законодательством</w:t>
      </w:r>
      <w:r w:rsidR="008C72D5" w:rsidRPr="00F03818">
        <w:rPr>
          <w:rFonts w:ascii="Times New Roman" w:hAnsi="Times New Roman" w:cs="Times New Roman"/>
          <w:sz w:val="24"/>
          <w:szCs w:val="24"/>
        </w:rPr>
        <w:t>.</w:t>
      </w:r>
      <w:r w:rsidR="00852FE9" w:rsidRPr="00F03818">
        <w:rPr>
          <w:rFonts w:ascii="Times New Roman" w:hAnsi="Times New Roman" w:cs="Times New Roman"/>
          <w:sz w:val="24"/>
          <w:szCs w:val="24"/>
        </w:rPr>
        <w:t xml:space="preserve"> </w:t>
      </w:r>
    </w:p>
    <w:p w:rsidR="000800B5" w:rsidRPr="00500CF7" w:rsidRDefault="000800B5" w:rsidP="00500CF7">
      <w:pPr>
        <w:pStyle w:val="a3"/>
        <w:numPr>
          <w:ilvl w:val="1"/>
          <w:numId w:val="6"/>
        </w:numPr>
        <w:tabs>
          <w:tab w:val="left" w:pos="567"/>
        </w:tabs>
        <w:spacing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Права Заказчика:</w:t>
      </w:r>
    </w:p>
    <w:p w:rsidR="00F03818" w:rsidRPr="00500CF7" w:rsidRDefault="00185D48" w:rsidP="00500CF7">
      <w:pPr>
        <w:pStyle w:val="a3"/>
        <w:tabs>
          <w:tab w:val="left" w:pos="567"/>
        </w:tabs>
        <w:spacing w:line="240" w:lineRule="auto"/>
        <w:ind w:left="0"/>
        <w:jc w:val="both"/>
        <w:rPr>
          <w:rFonts w:ascii="Times New Roman" w:hAnsi="Times New Roman" w:cs="Times New Roman"/>
          <w:sz w:val="24"/>
          <w:szCs w:val="24"/>
        </w:rPr>
      </w:pPr>
      <w:r w:rsidRPr="00500CF7">
        <w:rPr>
          <w:rFonts w:ascii="Times New Roman" w:hAnsi="Times New Roman" w:cs="Times New Roman"/>
          <w:sz w:val="24"/>
          <w:szCs w:val="24"/>
        </w:rPr>
        <w:t xml:space="preserve">3.3.1. </w:t>
      </w:r>
      <w:r w:rsidR="000800B5" w:rsidRPr="00500CF7">
        <w:rPr>
          <w:rFonts w:ascii="Times New Roman" w:hAnsi="Times New Roman" w:cs="Times New Roman"/>
          <w:sz w:val="24"/>
          <w:szCs w:val="24"/>
        </w:rPr>
        <w:t>Требовать от Исполнителя выполнения всех принятых на себя обязательств в соответствии с условиями Договора;</w:t>
      </w:r>
    </w:p>
    <w:p w:rsidR="00F03818" w:rsidRPr="00F03818" w:rsidRDefault="000800B5" w:rsidP="00F03818">
      <w:pPr>
        <w:pStyle w:val="a3"/>
        <w:numPr>
          <w:ilvl w:val="1"/>
          <w:numId w:val="12"/>
        </w:numPr>
        <w:tabs>
          <w:tab w:val="left" w:pos="1134"/>
        </w:tabs>
        <w:spacing w:line="240" w:lineRule="auto"/>
        <w:jc w:val="both"/>
        <w:rPr>
          <w:rFonts w:ascii="Times New Roman" w:hAnsi="Times New Roman" w:cs="Times New Roman"/>
          <w:sz w:val="24"/>
          <w:szCs w:val="24"/>
        </w:rPr>
      </w:pPr>
      <w:r w:rsidRPr="00F03818">
        <w:rPr>
          <w:rFonts w:ascii="Times New Roman" w:hAnsi="Times New Roman" w:cs="Times New Roman"/>
          <w:sz w:val="24"/>
          <w:szCs w:val="24"/>
        </w:rPr>
        <w:t>Права Исполнителя</w:t>
      </w:r>
      <w:r w:rsidR="008C72D5" w:rsidRPr="00F03818">
        <w:rPr>
          <w:rFonts w:ascii="Times New Roman" w:hAnsi="Times New Roman" w:cs="Times New Roman"/>
          <w:sz w:val="24"/>
          <w:szCs w:val="24"/>
        </w:rPr>
        <w:t>:</w:t>
      </w:r>
    </w:p>
    <w:p w:rsidR="00F03818" w:rsidRDefault="000800B5" w:rsidP="00F03818">
      <w:pPr>
        <w:pStyle w:val="a3"/>
        <w:numPr>
          <w:ilvl w:val="2"/>
          <w:numId w:val="12"/>
        </w:numPr>
        <w:tabs>
          <w:tab w:val="left" w:pos="567"/>
          <w:tab w:val="left" w:pos="1134"/>
        </w:tabs>
        <w:spacing w:line="240" w:lineRule="auto"/>
        <w:ind w:left="0" w:firstLine="0"/>
        <w:jc w:val="both"/>
        <w:rPr>
          <w:rFonts w:ascii="Times New Roman" w:hAnsi="Times New Roman" w:cs="Times New Roman"/>
          <w:sz w:val="24"/>
          <w:szCs w:val="24"/>
        </w:rPr>
      </w:pPr>
      <w:r w:rsidRPr="00F03818">
        <w:rPr>
          <w:rFonts w:ascii="Times New Roman" w:hAnsi="Times New Roman" w:cs="Times New Roman"/>
          <w:sz w:val="24"/>
          <w:szCs w:val="24"/>
        </w:rPr>
        <w:t xml:space="preserve"> Запрашивать и получать у Заказчика документацию и информацию, в объёме необходимом для качественного и своевременного исполнения услуг</w:t>
      </w:r>
      <w:r w:rsidR="00C100A2" w:rsidRPr="00F03818">
        <w:rPr>
          <w:rFonts w:ascii="Times New Roman" w:hAnsi="Times New Roman" w:cs="Times New Roman"/>
          <w:sz w:val="24"/>
          <w:szCs w:val="24"/>
        </w:rPr>
        <w:t>;</w:t>
      </w:r>
    </w:p>
    <w:p w:rsidR="00F03818" w:rsidRDefault="003D0758" w:rsidP="00F03818">
      <w:pPr>
        <w:pStyle w:val="a3"/>
        <w:numPr>
          <w:ilvl w:val="2"/>
          <w:numId w:val="12"/>
        </w:numPr>
        <w:tabs>
          <w:tab w:val="left" w:pos="567"/>
          <w:tab w:val="left" w:pos="1134"/>
        </w:tabs>
        <w:spacing w:line="240" w:lineRule="auto"/>
        <w:ind w:left="0" w:firstLine="0"/>
        <w:jc w:val="both"/>
        <w:rPr>
          <w:rFonts w:ascii="Times New Roman" w:hAnsi="Times New Roman" w:cs="Times New Roman"/>
          <w:sz w:val="24"/>
          <w:szCs w:val="24"/>
        </w:rPr>
      </w:pPr>
      <w:r w:rsidRPr="00F03818">
        <w:rPr>
          <w:rFonts w:ascii="Times New Roman" w:hAnsi="Times New Roman" w:cs="Times New Roman"/>
          <w:sz w:val="24"/>
          <w:szCs w:val="24"/>
        </w:rPr>
        <w:t>Отказать в выдаче оформленного результата</w:t>
      </w:r>
      <w:r w:rsidRPr="00F03818">
        <w:rPr>
          <w:rFonts w:ascii="Times New Roman" w:hAnsi="Times New Roman" w:cs="Times New Roman"/>
          <w:color w:val="FF0000"/>
          <w:sz w:val="24"/>
          <w:szCs w:val="24"/>
        </w:rPr>
        <w:t xml:space="preserve"> </w:t>
      </w:r>
      <w:r w:rsidRPr="00F03818">
        <w:rPr>
          <w:rFonts w:ascii="Times New Roman" w:hAnsi="Times New Roman" w:cs="Times New Roman"/>
          <w:sz w:val="24"/>
          <w:szCs w:val="24"/>
        </w:rPr>
        <w:t>оказан</w:t>
      </w:r>
      <w:r w:rsidR="00E1256E">
        <w:rPr>
          <w:rFonts w:ascii="Times New Roman" w:hAnsi="Times New Roman" w:cs="Times New Roman"/>
          <w:sz w:val="24"/>
          <w:szCs w:val="24"/>
        </w:rPr>
        <w:t xml:space="preserve">ных услуг и/или предоставления </w:t>
      </w:r>
      <w:r w:rsidRPr="00F03818">
        <w:rPr>
          <w:rFonts w:ascii="Times New Roman" w:hAnsi="Times New Roman" w:cs="Times New Roman"/>
          <w:sz w:val="24"/>
          <w:szCs w:val="24"/>
        </w:rPr>
        <w:t xml:space="preserve">услуг, </w:t>
      </w:r>
      <w:r w:rsidRPr="00F03818">
        <w:rPr>
          <w:rFonts w:ascii="Times New Roman" w:eastAsia="Times New Roman" w:hAnsi="Times New Roman" w:cs="Times New Roman"/>
          <w:sz w:val="24"/>
          <w:szCs w:val="24"/>
        </w:rPr>
        <w:t xml:space="preserve">в случае наличия у </w:t>
      </w:r>
      <w:r w:rsidRPr="00F03818">
        <w:rPr>
          <w:rFonts w:ascii="Times New Roman" w:eastAsia="Times New Roman" w:hAnsi="Times New Roman" w:cs="Times New Roman"/>
          <w:iCs/>
          <w:sz w:val="24"/>
          <w:szCs w:val="24"/>
        </w:rPr>
        <w:t>Заказчика</w:t>
      </w:r>
      <w:r w:rsidRPr="00F03818">
        <w:rPr>
          <w:rFonts w:ascii="Times New Roman" w:eastAsia="Times New Roman" w:hAnsi="Times New Roman" w:cs="Times New Roman"/>
          <w:sz w:val="24"/>
          <w:szCs w:val="24"/>
        </w:rPr>
        <w:t xml:space="preserve"> задолженности перед Исполнителем и </w:t>
      </w:r>
      <w:r w:rsidR="00CC6417">
        <w:rPr>
          <w:rFonts w:ascii="Times New Roman" w:hAnsi="Times New Roman" w:cs="Times New Roman"/>
          <w:sz w:val="24"/>
          <w:szCs w:val="24"/>
        </w:rPr>
        <w:t xml:space="preserve">/или условий договора и </w:t>
      </w:r>
      <w:r w:rsidRPr="00F03818">
        <w:rPr>
          <w:rFonts w:ascii="Times New Roman" w:hAnsi="Times New Roman" w:cs="Times New Roman"/>
          <w:sz w:val="24"/>
          <w:szCs w:val="24"/>
        </w:rPr>
        <w:t>по иным основаниям, предусмотренным действующим законодательством Российской Федерации</w:t>
      </w:r>
      <w:r w:rsidR="00F03818" w:rsidRPr="00F03818">
        <w:rPr>
          <w:rFonts w:ascii="Times New Roman" w:hAnsi="Times New Roman" w:cs="Times New Roman"/>
          <w:sz w:val="24"/>
          <w:szCs w:val="24"/>
        </w:rPr>
        <w:t>;</w:t>
      </w:r>
    </w:p>
    <w:p w:rsidR="00397569" w:rsidRDefault="00397569" w:rsidP="00F03818">
      <w:pPr>
        <w:pStyle w:val="a3"/>
        <w:numPr>
          <w:ilvl w:val="2"/>
          <w:numId w:val="12"/>
        </w:numPr>
        <w:tabs>
          <w:tab w:val="left" w:pos="567"/>
          <w:tab w:val="left" w:pos="1134"/>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Передавать предоставленный материал Заказчика третьему лицу, аккредито</w:t>
      </w:r>
      <w:r w:rsidR="00E1256E">
        <w:rPr>
          <w:rFonts w:ascii="Times New Roman" w:hAnsi="Times New Roman" w:cs="Times New Roman"/>
          <w:sz w:val="24"/>
          <w:szCs w:val="24"/>
        </w:rPr>
        <w:t>ванному в установленном порядке</w:t>
      </w:r>
      <w:r>
        <w:rPr>
          <w:rFonts w:ascii="Times New Roman" w:hAnsi="Times New Roman" w:cs="Times New Roman"/>
          <w:sz w:val="24"/>
          <w:szCs w:val="24"/>
        </w:rPr>
        <w:t xml:space="preserve"> для подтверждения/уточнения результата исследований</w:t>
      </w:r>
    </w:p>
    <w:p w:rsidR="00357D8C" w:rsidRDefault="000800B5" w:rsidP="00F03818">
      <w:pPr>
        <w:pStyle w:val="a3"/>
        <w:numPr>
          <w:ilvl w:val="2"/>
          <w:numId w:val="12"/>
        </w:numPr>
        <w:tabs>
          <w:tab w:val="left" w:pos="567"/>
          <w:tab w:val="left" w:pos="1134"/>
        </w:tabs>
        <w:spacing w:line="240" w:lineRule="auto"/>
        <w:ind w:left="0" w:firstLine="0"/>
        <w:jc w:val="both"/>
        <w:rPr>
          <w:rFonts w:ascii="Times New Roman" w:hAnsi="Times New Roman" w:cs="Times New Roman"/>
          <w:sz w:val="24"/>
          <w:szCs w:val="24"/>
        </w:rPr>
      </w:pPr>
      <w:r w:rsidRPr="00F03818">
        <w:rPr>
          <w:rFonts w:ascii="Times New Roman" w:hAnsi="Times New Roman" w:cs="Times New Roman"/>
          <w:sz w:val="24"/>
          <w:szCs w:val="24"/>
        </w:rPr>
        <w:t>При получении положительных результатов сообщать соответствующим государственным контрольно-надзорным органам.</w:t>
      </w:r>
    </w:p>
    <w:p w:rsidR="00DC4B2E" w:rsidRPr="00CC6417" w:rsidRDefault="00DD3680" w:rsidP="00CC6417">
      <w:pPr>
        <w:pStyle w:val="a3"/>
        <w:numPr>
          <w:ilvl w:val="0"/>
          <w:numId w:val="12"/>
        </w:numPr>
        <w:tabs>
          <w:tab w:val="left" w:pos="1134"/>
        </w:tabs>
        <w:spacing w:line="240" w:lineRule="auto"/>
        <w:rPr>
          <w:rFonts w:ascii="Times New Roman" w:hAnsi="Times New Roman" w:cs="Times New Roman"/>
          <w:b/>
          <w:sz w:val="24"/>
          <w:szCs w:val="24"/>
        </w:rPr>
      </w:pPr>
      <w:r w:rsidRPr="00CC6417">
        <w:rPr>
          <w:rFonts w:ascii="Times New Roman" w:hAnsi="Times New Roman" w:cs="Times New Roman"/>
          <w:b/>
          <w:sz w:val="24"/>
          <w:szCs w:val="24"/>
        </w:rPr>
        <w:t>Ответственность</w:t>
      </w:r>
      <w:r w:rsidR="00DC4B2E" w:rsidRPr="00CC6417">
        <w:rPr>
          <w:rFonts w:ascii="Times New Roman" w:hAnsi="Times New Roman" w:cs="Times New Roman"/>
          <w:b/>
          <w:sz w:val="24"/>
          <w:szCs w:val="24"/>
        </w:rPr>
        <w:t xml:space="preserve"> сторон</w:t>
      </w:r>
    </w:p>
    <w:p w:rsidR="00F03818" w:rsidRPr="00114829" w:rsidRDefault="00114829" w:rsidP="00114829">
      <w:p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E83891" w:rsidRPr="00114829">
        <w:rPr>
          <w:rFonts w:ascii="Times New Roman" w:hAnsi="Times New Roman" w:cs="Times New Roman"/>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r w:rsidR="00F03818" w:rsidRPr="00114829">
        <w:rPr>
          <w:rFonts w:ascii="Times New Roman" w:hAnsi="Times New Roman" w:cs="Times New Roman"/>
          <w:sz w:val="24"/>
          <w:szCs w:val="24"/>
        </w:rPr>
        <w:t>;</w:t>
      </w:r>
    </w:p>
    <w:p w:rsidR="00F03818" w:rsidRPr="00114829" w:rsidRDefault="00114829" w:rsidP="00114829">
      <w:pPr>
        <w:tabs>
          <w:tab w:val="left" w:pos="284"/>
          <w:tab w:val="left" w:pos="426"/>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4.2.</w:t>
      </w:r>
      <w:r w:rsidR="00E83891" w:rsidRPr="00114829">
        <w:rPr>
          <w:rFonts w:ascii="Times New Roman" w:eastAsia="Times New Roman" w:hAnsi="Times New Roman" w:cs="Times New Roman"/>
          <w:sz w:val="24"/>
          <w:szCs w:val="24"/>
        </w:rPr>
        <w:t>В случае просрочки исполнения Заказчиком обязательства, предусмот</w:t>
      </w:r>
      <w:r w:rsidR="00E1256E" w:rsidRPr="00114829">
        <w:rPr>
          <w:rFonts w:ascii="Times New Roman" w:eastAsia="Times New Roman" w:hAnsi="Times New Roman" w:cs="Times New Roman"/>
          <w:sz w:val="24"/>
          <w:szCs w:val="24"/>
        </w:rPr>
        <w:t xml:space="preserve">ренного договором, Исполнитель </w:t>
      </w:r>
      <w:r w:rsidR="00E83891" w:rsidRPr="00114829">
        <w:rPr>
          <w:rFonts w:ascii="Times New Roman" w:eastAsia="Times New Roman" w:hAnsi="Times New Roman" w:cs="Times New Roman"/>
          <w:sz w:val="24"/>
          <w:szCs w:val="24"/>
        </w:rPr>
        <w:t>вправе потребовать уплату неустойки</w:t>
      </w:r>
      <w:r w:rsidR="00F74E37" w:rsidRPr="00114829">
        <w:rPr>
          <w:rFonts w:ascii="Times New Roman" w:eastAsia="Times New Roman" w:hAnsi="Times New Roman" w:cs="Times New Roman"/>
          <w:sz w:val="24"/>
          <w:szCs w:val="24"/>
        </w:rPr>
        <w:t xml:space="preserve"> </w:t>
      </w:r>
      <w:r w:rsidR="00E83891" w:rsidRPr="00114829">
        <w:rPr>
          <w:rFonts w:ascii="Times New Roman" w:eastAsia="Times New Roman" w:hAnsi="Times New Roman" w:cs="Times New Roman"/>
          <w:sz w:val="24"/>
          <w:szCs w:val="24"/>
        </w:rPr>
        <w:t>(пени). Неустойка</w:t>
      </w:r>
      <w:r w:rsidR="00F74E37" w:rsidRPr="00114829">
        <w:rPr>
          <w:rFonts w:ascii="Times New Roman" w:eastAsia="Times New Roman" w:hAnsi="Times New Roman" w:cs="Times New Roman"/>
          <w:sz w:val="24"/>
          <w:szCs w:val="24"/>
        </w:rPr>
        <w:t xml:space="preserve"> </w:t>
      </w:r>
      <w:r w:rsidR="00E83891" w:rsidRPr="00114829">
        <w:rPr>
          <w:rFonts w:ascii="Times New Roman" w:eastAsia="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w:t>
      </w:r>
      <w:r w:rsidR="00E1256E" w:rsidRPr="00114829">
        <w:rPr>
          <w:rFonts w:ascii="Times New Roman" w:eastAsia="Times New Roman" w:hAnsi="Times New Roman" w:cs="Times New Roman"/>
          <w:sz w:val="24"/>
          <w:szCs w:val="24"/>
        </w:rPr>
        <w:t xml:space="preserve">устанавливается в размере 0,1% </w:t>
      </w:r>
      <w:r w:rsidR="00E83891" w:rsidRPr="00114829">
        <w:rPr>
          <w:rFonts w:ascii="Times New Roman" w:hAnsi="Times New Roman" w:cs="Times New Roman"/>
          <w:sz w:val="24"/>
          <w:szCs w:val="24"/>
        </w:rPr>
        <w:t xml:space="preserve">от </w:t>
      </w:r>
      <w:r w:rsidR="00E1256E" w:rsidRPr="00114829">
        <w:rPr>
          <w:rFonts w:ascii="Times New Roman" w:hAnsi="Times New Roman" w:cs="Times New Roman"/>
          <w:sz w:val="24"/>
          <w:szCs w:val="24"/>
        </w:rPr>
        <w:t>суммы неоплаченного счета</w:t>
      </w:r>
      <w:r w:rsidR="00E83891" w:rsidRPr="00114829">
        <w:rPr>
          <w:rFonts w:ascii="Times New Roman" w:hAnsi="Times New Roman" w:cs="Times New Roman"/>
          <w:sz w:val="24"/>
          <w:szCs w:val="24"/>
        </w:rPr>
        <w:t xml:space="preserve"> за каждый день просрочки</w:t>
      </w:r>
      <w:r w:rsidR="00F03818" w:rsidRPr="00114829">
        <w:rPr>
          <w:rFonts w:ascii="Times New Roman" w:hAnsi="Times New Roman" w:cs="Times New Roman"/>
          <w:sz w:val="24"/>
          <w:szCs w:val="24"/>
        </w:rPr>
        <w:t>;</w:t>
      </w:r>
    </w:p>
    <w:p w:rsidR="00E83891" w:rsidRPr="00114829" w:rsidRDefault="00114829" w:rsidP="00114829">
      <w:pPr>
        <w:tabs>
          <w:tab w:val="left" w:pos="284"/>
          <w:tab w:val="left" w:pos="426"/>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4.3.</w:t>
      </w:r>
      <w:r w:rsidR="00E83891" w:rsidRPr="00114829">
        <w:rPr>
          <w:rFonts w:ascii="Times New Roman" w:eastAsia="Times New Roman" w:hAnsi="Times New Roman" w:cs="Times New Roman"/>
          <w:sz w:val="24"/>
          <w:szCs w:val="24"/>
        </w:rPr>
        <w:t>В остальном, не предусмотренном настоящим договором, стороны руководствуются законодательством Российской Федерации.</w:t>
      </w:r>
    </w:p>
    <w:p w:rsidR="00DD3680" w:rsidRPr="00500CF7" w:rsidRDefault="00DD3680" w:rsidP="00F03818">
      <w:pPr>
        <w:pStyle w:val="a3"/>
        <w:tabs>
          <w:tab w:val="left" w:pos="567"/>
          <w:tab w:val="left" w:pos="1134"/>
        </w:tabs>
        <w:spacing w:line="240" w:lineRule="auto"/>
        <w:ind w:left="0"/>
        <w:jc w:val="both"/>
        <w:rPr>
          <w:rFonts w:ascii="Times New Roman" w:hAnsi="Times New Roman" w:cs="Times New Roman"/>
          <w:sz w:val="24"/>
          <w:szCs w:val="24"/>
        </w:rPr>
      </w:pPr>
    </w:p>
    <w:p w:rsidR="008B6529" w:rsidRPr="00500CF7" w:rsidRDefault="008B6529" w:rsidP="00757787">
      <w:pPr>
        <w:pStyle w:val="a3"/>
        <w:numPr>
          <w:ilvl w:val="0"/>
          <w:numId w:val="12"/>
        </w:numPr>
        <w:tabs>
          <w:tab w:val="left" w:pos="1134"/>
        </w:tabs>
        <w:spacing w:line="240" w:lineRule="auto"/>
        <w:ind w:left="0" w:firstLine="0"/>
        <w:jc w:val="center"/>
        <w:rPr>
          <w:rFonts w:ascii="Times New Roman" w:hAnsi="Times New Roman" w:cs="Times New Roman"/>
          <w:b/>
          <w:sz w:val="24"/>
          <w:szCs w:val="24"/>
        </w:rPr>
      </w:pPr>
      <w:r w:rsidRPr="00500CF7">
        <w:rPr>
          <w:rFonts w:ascii="Times New Roman" w:hAnsi="Times New Roman" w:cs="Times New Roman"/>
          <w:b/>
          <w:sz w:val="24"/>
          <w:szCs w:val="24"/>
        </w:rPr>
        <w:t>Форс-мажорные обстоятельства.</w:t>
      </w:r>
    </w:p>
    <w:p w:rsidR="001A3338" w:rsidRPr="00114829" w:rsidRDefault="00114829" w:rsidP="00114829">
      <w:pPr>
        <w:tabs>
          <w:tab w:val="left" w:pos="284"/>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1A3338" w:rsidRPr="00114829">
        <w:rPr>
          <w:rFonts w:ascii="Times New Roman" w:hAnsi="Times New Roman" w:cs="Times New Roman"/>
          <w:sz w:val="24"/>
          <w:szCs w:val="24"/>
        </w:rPr>
        <w:t xml:space="preserve">Стороны освобождаются от ответственности за частичное </w:t>
      </w:r>
      <w:r w:rsidR="00E1256E" w:rsidRPr="00114829">
        <w:rPr>
          <w:rFonts w:ascii="Times New Roman" w:hAnsi="Times New Roman" w:cs="Times New Roman"/>
          <w:sz w:val="24"/>
          <w:szCs w:val="24"/>
        </w:rPr>
        <w:t xml:space="preserve">или </w:t>
      </w:r>
      <w:r w:rsidR="001A3338" w:rsidRPr="00114829">
        <w:rPr>
          <w:rFonts w:ascii="Times New Roman" w:hAnsi="Times New Roman" w:cs="Times New Roman"/>
          <w:sz w:val="24"/>
          <w:szCs w:val="24"/>
        </w:rPr>
        <w:t>полное не исполнение обязательств по настоящему договору, если это неисполнение явилось следствием обстоятельств непреодолимой силы, возникшей после заключения</w:t>
      </w:r>
      <w:r w:rsidR="00E1256E" w:rsidRPr="00114829">
        <w:rPr>
          <w:rFonts w:ascii="Times New Roman" w:hAnsi="Times New Roman" w:cs="Times New Roman"/>
          <w:sz w:val="24"/>
          <w:szCs w:val="24"/>
        </w:rPr>
        <w:t xml:space="preserve"> договора, в результате событий</w:t>
      </w:r>
      <w:r w:rsidR="001A3338" w:rsidRPr="00114829">
        <w:rPr>
          <w:rFonts w:ascii="Times New Roman" w:hAnsi="Times New Roman" w:cs="Times New Roman"/>
          <w:sz w:val="24"/>
          <w:szCs w:val="24"/>
        </w:rPr>
        <w:t xml:space="preserve"> чрезвычайного характера, которые стороны не могли предвидеть, ни предотвратить разумными силами (форс-мажор) </w:t>
      </w:r>
    </w:p>
    <w:p w:rsidR="008B6529" w:rsidRPr="00114829" w:rsidRDefault="00114829" w:rsidP="00114829">
      <w:pPr>
        <w:tabs>
          <w:tab w:val="left" w:pos="284"/>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8B6529" w:rsidRPr="00114829">
        <w:rPr>
          <w:rFonts w:ascii="Times New Roman" w:hAnsi="Times New Roman" w:cs="Times New Roman"/>
          <w:sz w:val="24"/>
          <w:szCs w:val="24"/>
        </w:rPr>
        <w:t>Форс-мажорными призна</w:t>
      </w:r>
      <w:r w:rsidR="00AA4F91" w:rsidRPr="00114829">
        <w:rPr>
          <w:rFonts w:ascii="Times New Roman" w:hAnsi="Times New Roman" w:cs="Times New Roman"/>
          <w:sz w:val="24"/>
          <w:szCs w:val="24"/>
        </w:rPr>
        <w:t>ю</w:t>
      </w:r>
      <w:r w:rsidR="00084DA3" w:rsidRPr="00114829">
        <w:rPr>
          <w:rFonts w:ascii="Times New Roman" w:hAnsi="Times New Roman" w:cs="Times New Roman"/>
          <w:sz w:val="24"/>
          <w:szCs w:val="24"/>
        </w:rPr>
        <w:t>т</w:t>
      </w:r>
      <w:r w:rsidR="008B6529" w:rsidRPr="00114829">
        <w:rPr>
          <w:rFonts w:ascii="Times New Roman" w:hAnsi="Times New Roman" w:cs="Times New Roman"/>
          <w:sz w:val="24"/>
          <w:szCs w:val="24"/>
        </w:rPr>
        <w:t xml:space="preserve">ся обстоятельства, независимые от сторон: </w:t>
      </w:r>
      <w:r w:rsidR="001A3338" w:rsidRPr="00114829">
        <w:rPr>
          <w:rFonts w:ascii="Times New Roman" w:hAnsi="Times New Roman" w:cs="Times New Roman"/>
          <w:sz w:val="24"/>
          <w:szCs w:val="24"/>
        </w:rPr>
        <w:t>наводнение, пожар, землетрясение, взрыв, шторм, оседание почвы, эпидемии или д</w:t>
      </w:r>
      <w:r>
        <w:rPr>
          <w:rFonts w:ascii="Times New Roman" w:hAnsi="Times New Roman" w:cs="Times New Roman"/>
          <w:sz w:val="24"/>
          <w:szCs w:val="24"/>
        </w:rPr>
        <w:t xml:space="preserve">ругие проявления природы, а так </w:t>
      </w:r>
      <w:r w:rsidR="001A3338" w:rsidRPr="00114829">
        <w:rPr>
          <w:rFonts w:ascii="Times New Roman" w:hAnsi="Times New Roman" w:cs="Times New Roman"/>
          <w:sz w:val="24"/>
          <w:szCs w:val="24"/>
        </w:rPr>
        <w:t>же война или</w:t>
      </w:r>
      <w:r w:rsidR="008B6529" w:rsidRPr="00114829">
        <w:rPr>
          <w:rFonts w:ascii="Times New Roman" w:hAnsi="Times New Roman" w:cs="Times New Roman"/>
          <w:sz w:val="24"/>
          <w:szCs w:val="24"/>
        </w:rPr>
        <w:t xml:space="preserve"> военные действия и другие обстоятельства, препятствующие исполнению обязательств</w:t>
      </w:r>
      <w:r w:rsidR="00AA4F91" w:rsidRPr="00114829">
        <w:rPr>
          <w:rFonts w:ascii="Times New Roman" w:hAnsi="Times New Roman" w:cs="Times New Roman"/>
          <w:sz w:val="24"/>
          <w:szCs w:val="24"/>
        </w:rPr>
        <w:t>,</w:t>
      </w:r>
      <w:r w:rsidR="008B6529" w:rsidRPr="00114829">
        <w:rPr>
          <w:rFonts w:ascii="Times New Roman" w:hAnsi="Times New Roman" w:cs="Times New Roman"/>
          <w:sz w:val="24"/>
          <w:szCs w:val="24"/>
        </w:rPr>
        <w:t xml:space="preserve"> взятых на себя сторонами по данному договору. </w:t>
      </w:r>
    </w:p>
    <w:p w:rsidR="001A3338" w:rsidRPr="00500CF7" w:rsidRDefault="001A3338" w:rsidP="00500CF7">
      <w:pPr>
        <w:pStyle w:val="a3"/>
        <w:tabs>
          <w:tab w:val="left" w:pos="1134"/>
        </w:tabs>
        <w:spacing w:line="240" w:lineRule="auto"/>
        <w:ind w:left="0"/>
        <w:jc w:val="both"/>
        <w:rPr>
          <w:rFonts w:ascii="Times New Roman" w:hAnsi="Times New Roman" w:cs="Times New Roman"/>
          <w:sz w:val="24"/>
          <w:szCs w:val="24"/>
        </w:rPr>
      </w:pPr>
    </w:p>
    <w:p w:rsidR="00301F57" w:rsidRDefault="000331D9" w:rsidP="00757787">
      <w:pPr>
        <w:pStyle w:val="a3"/>
        <w:numPr>
          <w:ilvl w:val="0"/>
          <w:numId w:val="12"/>
        </w:numPr>
        <w:spacing w:after="0" w:line="240" w:lineRule="auto"/>
        <w:ind w:left="0" w:firstLine="0"/>
        <w:jc w:val="center"/>
        <w:rPr>
          <w:rFonts w:ascii="Times New Roman" w:eastAsia="Times New Roman" w:hAnsi="Times New Roman" w:cs="Times New Roman"/>
          <w:sz w:val="24"/>
          <w:szCs w:val="24"/>
        </w:rPr>
      </w:pPr>
      <w:r w:rsidRPr="00500CF7">
        <w:rPr>
          <w:rFonts w:ascii="Times New Roman" w:hAnsi="Times New Roman" w:cs="Times New Roman"/>
          <w:b/>
          <w:bCs/>
          <w:sz w:val="24"/>
          <w:szCs w:val="24"/>
        </w:rPr>
        <w:t>Разрешение споров</w:t>
      </w:r>
    </w:p>
    <w:p w:rsidR="00301F57" w:rsidRPr="00114829" w:rsidRDefault="00114829" w:rsidP="00114829">
      <w:pPr>
        <w:tabs>
          <w:tab w:val="left" w:pos="284"/>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0331D9" w:rsidRPr="00114829">
        <w:rPr>
          <w:rFonts w:ascii="Times New Roman" w:hAnsi="Times New Roman" w:cs="Times New Roman"/>
          <w:sz w:val="24"/>
          <w:szCs w:val="24"/>
        </w:rPr>
        <w:t>Споры и разногласия, которые могут возникнуть при заключении и исполнении настоящего договора, будут по возможности разрешаться путем переговоров между сторонами</w:t>
      </w:r>
      <w:r w:rsidR="00301F57" w:rsidRPr="00114829">
        <w:rPr>
          <w:rFonts w:ascii="Times New Roman" w:hAnsi="Times New Roman" w:cs="Times New Roman"/>
          <w:sz w:val="24"/>
          <w:szCs w:val="24"/>
        </w:rPr>
        <w:t>;</w:t>
      </w:r>
    </w:p>
    <w:p w:rsidR="00301F57" w:rsidRPr="00114829" w:rsidRDefault="00114829" w:rsidP="00114829">
      <w:pPr>
        <w:tabs>
          <w:tab w:val="left" w:pos="284"/>
          <w:tab w:val="left" w:pos="42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6.2. </w:t>
      </w:r>
      <w:r w:rsidR="000331D9" w:rsidRPr="00114829">
        <w:rPr>
          <w:rFonts w:ascii="Times New Roman" w:hAnsi="Times New Roman" w:cs="Times New Roman"/>
          <w:sz w:val="24"/>
          <w:szCs w:val="24"/>
        </w:rPr>
        <w:t xml:space="preserve">Споры сторон, не урегулированные путем переговоров, </w:t>
      </w:r>
      <w:r w:rsidR="00EA71B0" w:rsidRPr="00114829">
        <w:rPr>
          <w:rFonts w:ascii="Times New Roman" w:hAnsi="Times New Roman" w:cs="Times New Roman"/>
          <w:sz w:val="24"/>
          <w:szCs w:val="24"/>
        </w:rPr>
        <w:t>решаются в судебном порядке</w:t>
      </w:r>
      <w:r w:rsidR="00301F57" w:rsidRPr="00114829">
        <w:rPr>
          <w:rFonts w:ascii="Times New Roman" w:hAnsi="Times New Roman" w:cs="Times New Roman"/>
          <w:sz w:val="24"/>
          <w:szCs w:val="24"/>
        </w:rPr>
        <w:t>;</w:t>
      </w:r>
    </w:p>
    <w:p w:rsidR="00301F57" w:rsidRPr="00114829" w:rsidRDefault="00114829" w:rsidP="00114829">
      <w:pPr>
        <w:tabs>
          <w:tab w:val="left" w:pos="284"/>
          <w:tab w:val="left" w:pos="42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6.</w:t>
      </w:r>
      <w:r w:rsidRPr="00114829">
        <w:rPr>
          <w:rFonts w:ascii="Times New Roman" w:hAnsi="Times New Roman" w:cs="Times New Roman"/>
          <w:sz w:val="24"/>
          <w:szCs w:val="24"/>
        </w:rPr>
        <w:t>3.</w:t>
      </w:r>
      <w:r>
        <w:rPr>
          <w:rFonts w:ascii="Times New Roman" w:hAnsi="Times New Roman" w:cs="Times New Roman"/>
          <w:sz w:val="24"/>
          <w:szCs w:val="24"/>
        </w:rPr>
        <w:t xml:space="preserve"> </w:t>
      </w:r>
      <w:r w:rsidR="000331D9" w:rsidRPr="00114829">
        <w:rPr>
          <w:rFonts w:ascii="Times New Roman" w:hAnsi="Times New Roman" w:cs="Times New Roman"/>
          <w:sz w:val="24"/>
          <w:szCs w:val="24"/>
        </w:rPr>
        <w:t>Исполнитель не несет ответственности в случае раскрытия результ</w:t>
      </w:r>
      <w:r w:rsidRPr="00114829">
        <w:rPr>
          <w:rFonts w:ascii="Times New Roman" w:hAnsi="Times New Roman" w:cs="Times New Roman"/>
          <w:sz w:val="24"/>
          <w:szCs w:val="24"/>
        </w:rPr>
        <w:t xml:space="preserve">атов исследований </w:t>
      </w:r>
      <w:r w:rsidR="00E1256E" w:rsidRPr="00114829">
        <w:rPr>
          <w:rFonts w:ascii="Times New Roman" w:hAnsi="Times New Roman" w:cs="Times New Roman"/>
          <w:sz w:val="24"/>
          <w:szCs w:val="24"/>
        </w:rPr>
        <w:t>третьим лицам</w:t>
      </w:r>
      <w:r w:rsidR="000331D9" w:rsidRPr="00114829">
        <w:rPr>
          <w:rFonts w:ascii="Times New Roman" w:hAnsi="Times New Roman" w:cs="Times New Roman"/>
          <w:sz w:val="24"/>
          <w:szCs w:val="24"/>
        </w:rPr>
        <w:t xml:space="preserve"> при</w:t>
      </w:r>
      <w:r w:rsidR="00EA71B0" w:rsidRPr="00114829">
        <w:rPr>
          <w:rFonts w:ascii="Times New Roman" w:hAnsi="Times New Roman" w:cs="Times New Roman"/>
          <w:sz w:val="24"/>
          <w:szCs w:val="24"/>
        </w:rPr>
        <w:t xml:space="preserve"> передаче</w:t>
      </w:r>
      <w:r w:rsidR="000331D9" w:rsidRPr="00114829">
        <w:rPr>
          <w:rFonts w:ascii="Times New Roman" w:hAnsi="Times New Roman" w:cs="Times New Roman"/>
          <w:sz w:val="24"/>
          <w:szCs w:val="24"/>
        </w:rPr>
        <w:t xml:space="preserve"> их с помощью коммуникационных технологий или через доверенное лицо</w:t>
      </w:r>
      <w:r>
        <w:rPr>
          <w:rFonts w:ascii="Times New Roman" w:hAnsi="Times New Roman" w:cs="Times New Roman"/>
          <w:sz w:val="24"/>
          <w:szCs w:val="24"/>
        </w:rPr>
        <w:t>.</w:t>
      </w:r>
    </w:p>
    <w:p w:rsidR="000331D9" w:rsidRPr="00500CF7" w:rsidRDefault="000331D9" w:rsidP="00500CF7">
      <w:pPr>
        <w:pStyle w:val="a3"/>
        <w:spacing w:after="0" w:line="240" w:lineRule="auto"/>
        <w:ind w:left="0"/>
        <w:jc w:val="both"/>
        <w:rPr>
          <w:rFonts w:ascii="Times New Roman" w:hAnsi="Times New Roman" w:cs="Times New Roman"/>
          <w:sz w:val="24"/>
          <w:szCs w:val="24"/>
        </w:rPr>
      </w:pPr>
    </w:p>
    <w:p w:rsidR="000331D9" w:rsidRPr="00114829" w:rsidRDefault="00114829" w:rsidP="00114829">
      <w:pPr>
        <w:pStyle w:val="a3"/>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331D9" w:rsidRPr="00114829">
        <w:rPr>
          <w:rFonts w:ascii="Times New Roman" w:hAnsi="Times New Roman" w:cs="Times New Roman"/>
          <w:b/>
          <w:sz w:val="24"/>
          <w:szCs w:val="24"/>
        </w:rPr>
        <w:t>Порядок изменения договора и срок его действия</w:t>
      </w:r>
    </w:p>
    <w:p w:rsidR="00757787" w:rsidRDefault="0060621B" w:rsidP="00757787">
      <w:pPr>
        <w:pStyle w:val="a3"/>
        <w:numPr>
          <w:ilvl w:val="1"/>
          <w:numId w:val="13"/>
        </w:numPr>
        <w:tabs>
          <w:tab w:val="left" w:pos="284"/>
          <w:tab w:val="left" w:pos="426"/>
          <w:tab w:val="left" w:pos="567"/>
        </w:tabs>
        <w:suppressAutoHyphens/>
        <w:spacing w:after="0"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Настоящий договор вступает в силу с момента подписания и действует в течение 1 (одного) года</w:t>
      </w:r>
      <w:r w:rsidR="00FD3981">
        <w:rPr>
          <w:rFonts w:ascii="Times New Roman" w:hAnsi="Times New Roman" w:cs="Times New Roman"/>
          <w:sz w:val="24"/>
          <w:szCs w:val="24"/>
        </w:rPr>
        <w:t>;</w:t>
      </w:r>
    </w:p>
    <w:p w:rsidR="00757787" w:rsidRDefault="0060621B" w:rsidP="00757787">
      <w:pPr>
        <w:pStyle w:val="a3"/>
        <w:numPr>
          <w:ilvl w:val="1"/>
          <w:numId w:val="13"/>
        </w:numPr>
        <w:tabs>
          <w:tab w:val="left" w:pos="284"/>
          <w:tab w:val="left" w:pos="426"/>
          <w:tab w:val="left" w:pos="567"/>
        </w:tabs>
        <w:suppressAutoHyphens/>
        <w:spacing w:after="0" w:line="240" w:lineRule="auto"/>
        <w:ind w:left="0" w:firstLine="0"/>
        <w:jc w:val="both"/>
        <w:rPr>
          <w:rFonts w:ascii="Times New Roman" w:hAnsi="Times New Roman" w:cs="Times New Roman"/>
          <w:sz w:val="24"/>
          <w:szCs w:val="24"/>
        </w:rPr>
      </w:pPr>
      <w:r w:rsidRPr="00757787">
        <w:rPr>
          <w:rFonts w:ascii="Times New Roman" w:hAnsi="Times New Roman" w:cs="Times New Roman"/>
          <w:sz w:val="24"/>
          <w:szCs w:val="24"/>
        </w:rPr>
        <w:t>В случае если ни одна из Сторон письменно не предупредит другую Сторону о прекращении Договора или изменении его условий не позднее, чем за 30</w:t>
      </w:r>
      <w:r w:rsidR="00301F57" w:rsidRPr="00757787">
        <w:rPr>
          <w:rFonts w:ascii="Times New Roman" w:hAnsi="Times New Roman" w:cs="Times New Roman"/>
          <w:sz w:val="24"/>
          <w:szCs w:val="24"/>
        </w:rPr>
        <w:t xml:space="preserve"> (тридцать)</w:t>
      </w:r>
      <w:r w:rsidRPr="00757787">
        <w:rPr>
          <w:rFonts w:ascii="Times New Roman" w:hAnsi="Times New Roman" w:cs="Times New Roman"/>
          <w:sz w:val="24"/>
          <w:szCs w:val="24"/>
        </w:rPr>
        <w:t xml:space="preserve"> дней до истечения срока его действия, Договор считается продлённым (пролонгированным) на следующий календарный год на прежних условиях</w:t>
      </w:r>
      <w:r w:rsidR="00FD3981" w:rsidRPr="00757787">
        <w:rPr>
          <w:rFonts w:ascii="Times New Roman" w:hAnsi="Times New Roman" w:cs="Times New Roman"/>
          <w:sz w:val="24"/>
          <w:szCs w:val="24"/>
        </w:rPr>
        <w:t>;</w:t>
      </w:r>
    </w:p>
    <w:p w:rsidR="00757787" w:rsidRDefault="002C15C0" w:rsidP="00757787">
      <w:pPr>
        <w:pStyle w:val="a3"/>
        <w:numPr>
          <w:ilvl w:val="1"/>
          <w:numId w:val="13"/>
        </w:numPr>
        <w:tabs>
          <w:tab w:val="left" w:pos="284"/>
          <w:tab w:val="left" w:pos="426"/>
          <w:tab w:val="left" w:pos="567"/>
        </w:tabs>
        <w:suppressAutoHyphens/>
        <w:spacing w:after="0" w:line="240" w:lineRule="auto"/>
        <w:ind w:left="0" w:firstLine="0"/>
        <w:jc w:val="both"/>
        <w:rPr>
          <w:rFonts w:ascii="Times New Roman" w:hAnsi="Times New Roman" w:cs="Times New Roman"/>
          <w:sz w:val="24"/>
          <w:szCs w:val="24"/>
        </w:rPr>
      </w:pPr>
      <w:r w:rsidRPr="00757787">
        <w:rPr>
          <w:rFonts w:ascii="Times New Roman" w:hAnsi="Times New Roman" w:cs="Times New Roman"/>
          <w:sz w:val="24"/>
          <w:szCs w:val="24"/>
        </w:rPr>
        <w:t>Стороны вправе расторгнуть Договор</w:t>
      </w:r>
      <w:r w:rsidR="00FD3981" w:rsidRPr="00757787">
        <w:rPr>
          <w:rFonts w:ascii="Times New Roman" w:hAnsi="Times New Roman" w:cs="Times New Roman"/>
          <w:sz w:val="24"/>
          <w:szCs w:val="24"/>
        </w:rPr>
        <w:t>,</w:t>
      </w:r>
      <w:r w:rsidRPr="00757787">
        <w:rPr>
          <w:rFonts w:ascii="Times New Roman" w:hAnsi="Times New Roman" w:cs="Times New Roman"/>
          <w:sz w:val="24"/>
          <w:szCs w:val="24"/>
        </w:rPr>
        <w:t xml:space="preserve"> по соглашению Сторон</w:t>
      </w:r>
      <w:r w:rsidR="00301F57" w:rsidRPr="00757787">
        <w:rPr>
          <w:rFonts w:ascii="Times New Roman" w:hAnsi="Times New Roman" w:cs="Times New Roman"/>
          <w:sz w:val="24"/>
          <w:szCs w:val="24"/>
        </w:rPr>
        <w:t xml:space="preserve"> предупредив об этом </w:t>
      </w:r>
      <w:r w:rsidRPr="00757787">
        <w:rPr>
          <w:rFonts w:ascii="Times New Roman" w:hAnsi="Times New Roman" w:cs="Times New Roman"/>
          <w:sz w:val="24"/>
          <w:szCs w:val="24"/>
        </w:rPr>
        <w:t>д</w:t>
      </w:r>
      <w:r w:rsidR="00301F57" w:rsidRPr="00757787">
        <w:rPr>
          <w:rFonts w:ascii="Times New Roman" w:hAnsi="Times New Roman" w:cs="Times New Roman"/>
          <w:sz w:val="24"/>
          <w:szCs w:val="24"/>
        </w:rPr>
        <w:t>р</w:t>
      </w:r>
      <w:r w:rsidRPr="00757787">
        <w:rPr>
          <w:rFonts w:ascii="Times New Roman" w:hAnsi="Times New Roman" w:cs="Times New Roman"/>
          <w:sz w:val="24"/>
          <w:szCs w:val="24"/>
        </w:rPr>
        <w:t>угую сторону за 2</w:t>
      </w:r>
      <w:r w:rsidR="00FD3981" w:rsidRPr="00757787">
        <w:rPr>
          <w:rFonts w:ascii="Times New Roman" w:hAnsi="Times New Roman" w:cs="Times New Roman"/>
          <w:sz w:val="24"/>
          <w:szCs w:val="24"/>
        </w:rPr>
        <w:t xml:space="preserve"> (два)</w:t>
      </w:r>
      <w:r w:rsidRPr="00757787">
        <w:rPr>
          <w:rFonts w:ascii="Times New Roman" w:hAnsi="Times New Roman" w:cs="Times New Roman"/>
          <w:sz w:val="24"/>
          <w:szCs w:val="24"/>
        </w:rPr>
        <w:t xml:space="preserve"> месяца, а также в иных случаях</w:t>
      </w:r>
      <w:r w:rsidR="00CC6417">
        <w:rPr>
          <w:rFonts w:ascii="Times New Roman" w:hAnsi="Times New Roman" w:cs="Times New Roman"/>
          <w:sz w:val="24"/>
          <w:szCs w:val="24"/>
        </w:rPr>
        <w:t xml:space="preserve">, </w:t>
      </w:r>
      <w:r w:rsidRPr="00757787">
        <w:rPr>
          <w:rFonts w:ascii="Times New Roman" w:hAnsi="Times New Roman" w:cs="Times New Roman"/>
          <w:sz w:val="24"/>
          <w:szCs w:val="24"/>
        </w:rPr>
        <w:t>предусмотренных действующим законодательством Российской Федерации</w:t>
      </w:r>
      <w:r w:rsidR="00FD3981" w:rsidRPr="00757787">
        <w:rPr>
          <w:rFonts w:ascii="Times New Roman" w:hAnsi="Times New Roman" w:cs="Times New Roman"/>
          <w:sz w:val="24"/>
          <w:szCs w:val="24"/>
        </w:rPr>
        <w:t>;</w:t>
      </w:r>
    </w:p>
    <w:p w:rsidR="00757787" w:rsidRDefault="002C15C0" w:rsidP="00757787">
      <w:pPr>
        <w:pStyle w:val="a3"/>
        <w:numPr>
          <w:ilvl w:val="1"/>
          <w:numId w:val="13"/>
        </w:numPr>
        <w:tabs>
          <w:tab w:val="left" w:pos="284"/>
          <w:tab w:val="left" w:pos="426"/>
          <w:tab w:val="left" w:pos="567"/>
        </w:tabs>
        <w:suppressAutoHyphens/>
        <w:spacing w:after="0" w:line="240" w:lineRule="auto"/>
        <w:ind w:left="0" w:firstLine="0"/>
        <w:jc w:val="both"/>
        <w:rPr>
          <w:rFonts w:ascii="Times New Roman" w:hAnsi="Times New Roman" w:cs="Times New Roman"/>
          <w:sz w:val="24"/>
          <w:szCs w:val="24"/>
        </w:rPr>
      </w:pPr>
      <w:r w:rsidRPr="00757787">
        <w:rPr>
          <w:rFonts w:ascii="Times New Roman" w:hAnsi="Times New Roman" w:cs="Times New Roman"/>
          <w:sz w:val="24"/>
          <w:szCs w:val="24"/>
        </w:rPr>
        <w:lastRenderedPageBreak/>
        <w:t>Исполнитель вправе в одностороннем порядке расторгнуть Договор в случае неисполнения Заказчиком обязательств по Договору</w:t>
      </w:r>
      <w:r w:rsidR="00FD3981" w:rsidRPr="00757787">
        <w:rPr>
          <w:rFonts w:ascii="Times New Roman" w:hAnsi="Times New Roman" w:cs="Times New Roman"/>
          <w:sz w:val="24"/>
          <w:szCs w:val="24"/>
        </w:rPr>
        <w:t>;</w:t>
      </w:r>
    </w:p>
    <w:p w:rsidR="00757787" w:rsidRDefault="0060621B" w:rsidP="00757787">
      <w:pPr>
        <w:pStyle w:val="a3"/>
        <w:numPr>
          <w:ilvl w:val="1"/>
          <w:numId w:val="13"/>
        </w:numPr>
        <w:tabs>
          <w:tab w:val="left" w:pos="284"/>
          <w:tab w:val="left" w:pos="426"/>
          <w:tab w:val="left" w:pos="567"/>
        </w:tabs>
        <w:suppressAutoHyphens/>
        <w:spacing w:after="0" w:line="240" w:lineRule="auto"/>
        <w:ind w:left="0" w:firstLine="0"/>
        <w:jc w:val="both"/>
        <w:rPr>
          <w:rFonts w:ascii="Times New Roman" w:hAnsi="Times New Roman" w:cs="Times New Roman"/>
          <w:sz w:val="24"/>
          <w:szCs w:val="24"/>
        </w:rPr>
      </w:pPr>
      <w:r w:rsidRPr="00757787">
        <w:rPr>
          <w:rFonts w:ascii="Times New Roman" w:hAnsi="Times New Roman" w:cs="Times New Roman"/>
          <w:sz w:val="24"/>
          <w:szCs w:val="24"/>
        </w:rPr>
        <w:t>Договор может быть изменен и дополнен по соглашению Сторон, которое оформляется дополнительным соглашением, подписываемым уполномоченными представителями Сторон и является неотъемлемой частью Договора</w:t>
      </w:r>
      <w:r w:rsidR="00FD3981" w:rsidRPr="00757787">
        <w:rPr>
          <w:rFonts w:ascii="Times New Roman" w:hAnsi="Times New Roman" w:cs="Times New Roman"/>
          <w:sz w:val="24"/>
          <w:szCs w:val="24"/>
        </w:rPr>
        <w:t>;</w:t>
      </w:r>
    </w:p>
    <w:p w:rsidR="00757787" w:rsidRDefault="00E1256E" w:rsidP="00757787">
      <w:pPr>
        <w:pStyle w:val="a3"/>
        <w:numPr>
          <w:ilvl w:val="1"/>
          <w:numId w:val="13"/>
        </w:numPr>
        <w:tabs>
          <w:tab w:val="left" w:pos="284"/>
          <w:tab w:val="left" w:pos="426"/>
          <w:tab w:val="left" w:pos="567"/>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расторжении договора</w:t>
      </w:r>
      <w:r w:rsidR="0060621B" w:rsidRPr="00757787">
        <w:rPr>
          <w:rFonts w:ascii="Times New Roman" w:hAnsi="Times New Roman" w:cs="Times New Roman"/>
          <w:sz w:val="24"/>
          <w:szCs w:val="24"/>
        </w:rPr>
        <w:t xml:space="preserve"> расчеты между сторонами производятся, и</w:t>
      </w:r>
      <w:r w:rsidR="00114829">
        <w:rPr>
          <w:rFonts w:ascii="Times New Roman" w:hAnsi="Times New Roman" w:cs="Times New Roman"/>
          <w:sz w:val="24"/>
          <w:szCs w:val="24"/>
        </w:rPr>
        <w:t xml:space="preserve">сходя из фактически оказанных Исполнителем </w:t>
      </w:r>
      <w:r w:rsidR="0060621B" w:rsidRPr="00757787">
        <w:rPr>
          <w:rFonts w:ascii="Times New Roman" w:hAnsi="Times New Roman" w:cs="Times New Roman"/>
          <w:sz w:val="24"/>
          <w:szCs w:val="24"/>
        </w:rPr>
        <w:t>услуг, на момент расторжения договора.</w:t>
      </w:r>
    </w:p>
    <w:p w:rsidR="00FC0F4B" w:rsidRPr="00757787" w:rsidRDefault="00FC0F4B" w:rsidP="00757787">
      <w:pPr>
        <w:pStyle w:val="a3"/>
        <w:numPr>
          <w:ilvl w:val="1"/>
          <w:numId w:val="13"/>
        </w:numPr>
        <w:tabs>
          <w:tab w:val="left" w:pos="284"/>
          <w:tab w:val="left" w:pos="426"/>
          <w:tab w:val="left" w:pos="567"/>
        </w:tabs>
        <w:suppressAutoHyphens/>
        <w:spacing w:after="0" w:line="240" w:lineRule="auto"/>
        <w:ind w:left="0" w:firstLine="0"/>
        <w:jc w:val="both"/>
        <w:rPr>
          <w:rFonts w:ascii="Times New Roman" w:hAnsi="Times New Roman" w:cs="Times New Roman"/>
          <w:sz w:val="24"/>
          <w:szCs w:val="24"/>
        </w:rPr>
      </w:pPr>
      <w:r w:rsidRPr="00757787">
        <w:rPr>
          <w:rFonts w:ascii="Times New Roman" w:hAnsi="Times New Roman" w:cs="Times New Roman"/>
          <w:sz w:val="24"/>
          <w:szCs w:val="24"/>
        </w:rPr>
        <w:t>Настоящий договор составлен на 5 (пяти) страницах в двух экземплярах на русском языке - по одному для каждой из сторон. Оба экземпляра идентичны и имеют одинаковую юридическую силу.</w:t>
      </w:r>
    </w:p>
    <w:p w:rsidR="00FD3981" w:rsidRPr="00500CF7" w:rsidRDefault="00FD3981" w:rsidP="00FD3981">
      <w:pPr>
        <w:widowControl w:val="0"/>
        <w:tabs>
          <w:tab w:val="left" w:pos="567"/>
          <w:tab w:val="left" w:pos="1080"/>
        </w:tabs>
        <w:spacing w:after="0" w:line="240" w:lineRule="auto"/>
        <w:jc w:val="both"/>
        <w:rPr>
          <w:rFonts w:ascii="Times New Roman" w:hAnsi="Times New Roman" w:cs="Times New Roman"/>
          <w:sz w:val="24"/>
          <w:szCs w:val="24"/>
        </w:rPr>
      </w:pPr>
    </w:p>
    <w:p w:rsidR="000331D9" w:rsidRPr="00500CF7" w:rsidRDefault="002C15C0" w:rsidP="00757787">
      <w:pPr>
        <w:pStyle w:val="a3"/>
        <w:numPr>
          <w:ilvl w:val="0"/>
          <w:numId w:val="13"/>
        </w:numPr>
        <w:spacing w:after="0" w:line="240" w:lineRule="auto"/>
        <w:ind w:left="0" w:firstLine="0"/>
        <w:jc w:val="center"/>
        <w:rPr>
          <w:rFonts w:ascii="Times New Roman" w:hAnsi="Times New Roman" w:cs="Times New Roman"/>
          <w:b/>
          <w:sz w:val="24"/>
          <w:szCs w:val="24"/>
        </w:rPr>
      </w:pPr>
      <w:r w:rsidRPr="00500CF7">
        <w:rPr>
          <w:rFonts w:ascii="Times New Roman" w:hAnsi="Times New Roman" w:cs="Times New Roman"/>
          <w:b/>
          <w:sz w:val="24"/>
          <w:szCs w:val="24"/>
        </w:rPr>
        <w:t>Прочие условия</w:t>
      </w:r>
    </w:p>
    <w:p w:rsidR="00FD3981" w:rsidRDefault="002C15C0" w:rsidP="00757787">
      <w:pPr>
        <w:pStyle w:val="a3"/>
        <w:numPr>
          <w:ilvl w:val="1"/>
          <w:numId w:val="13"/>
        </w:numPr>
        <w:tabs>
          <w:tab w:val="left" w:pos="426"/>
        </w:tabs>
        <w:spacing w:after="0" w:line="240" w:lineRule="auto"/>
        <w:ind w:left="0" w:firstLine="0"/>
        <w:jc w:val="both"/>
        <w:rPr>
          <w:rFonts w:ascii="Times New Roman" w:eastAsia="Times New Roman" w:hAnsi="Times New Roman" w:cs="Times New Roman"/>
          <w:sz w:val="24"/>
          <w:szCs w:val="24"/>
        </w:rPr>
      </w:pPr>
      <w:r w:rsidRPr="00500CF7">
        <w:rPr>
          <w:rFonts w:ascii="Times New Roman" w:hAnsi="Times New Roman" w:cs="Times New Roman"/>
          <w:sz w:val="24"/>
          <w:szCs w:val="24"/>
        </w:rPr>
        <w:t xml:space="preserve"> В случае изменения юридического адреса (местонахождения, почтового адреса) или реквизитов одной из сторон договора, она обязана в течение 10 (десяти) рабочих дней с момента этих изменений известить другую сторону</w:t>
      </w:r>
      <w:r w:rsidR="00FD3981">
        <w:rPr>
          <w:rFonts w:ascii="Times New Roman" w:hAnsi="Times New Roman" w:cs="Times New Roman"/>
          <w:sz w:val="24"/>
          <w:szCs w:val="24"/>
        </w:rPr>
        <w:t>;</w:t>
      </w:r>
    </w:p>
    <w:p w:rsidR="00FD3981" w:rsidRDefault="00500CF7" w:rsidP="00757787">
      <w:pPr>
        <w:pStyle w:val="a3"/>
        <w:numPr>
          <w:ilvl w:val="1"/>
          <w:numId w:val="13"/>
        </w:numPr>
        <w:tabs>
          <w:tab w:val="left" w:pos="426"/>
        </w:tabs>
        <w:spacing w:after="0" w:line="240" w:lineRule="auto"/>
        <w:ind w:left="0" w:firstLine="0"/>
        <w:jc w:val="both"/>
        <w:rPr>
          <w:rFonts w:ascii="Times New Roman" w:eastAsia="Times New Roman" w:hAnsi="Times New Roman" w:cs="Times New Roman"/>
          <w:sz w:val="24"/>
          <w:szCs w:val="24"/>
        </w:rPr>
      </w:pPr>
      <w:r w:rsidRPr="00FD3981">
        <w:rPr>
          <w:rFonts w:ascii="Times New Roman" w:eastAsia="Times New Roman" w:hAnsi="Times New Roman" w:cs="Times New Roman"/>
          <w:sz w:val="24"/>
          <w:szCs w:val="24"/>
        </w:rPr>
        <w:t>В случае реорганизации или ликвидации одной из сторон она должна сообщить за 30 (тридцать) дней об этом другой в письменном виде, а также поставить в известность правопреемника об обязательствах по настоящему договору</w:t>
      </w:r>
      <w:r w:rsidR="00FD3981">
        <w:rPr>
          <w:rFonts w:ascii="Times New Roman" w:eastAsia="Times New Roman" w:hAnsi="Times New Roman" w:cs="Times New Roman"/>
          <w:sz w:val="24"/>
          <w:szCs w:val="24"/>
        </w:rPr>
        <w:t>;</w:t>
      </w:r>
    </w:p>
    <w:p w:rsidR="00FD3981" w:rsidRDefault="002C15C0" w:rsidP="00757787">
      <w:pPr>
        <w:pStyle w:val="a3"/>
        <w:numPr>
          <w:ilvl w:val="1"/>
          <w:numId w:val="13"/>
        </w:numPr>
        <w:tabs>
          <w:tab w:val="left" w:pos="426"/>
        </w:tabs>
        <w:spacing w:after="0" w:line="240" w:lineRule="auto"/>
        <w:ind w:left="0" w:firstLine="0"/>
        <w:jc w:val="both"/>
        <w:rPr>
          <w:rFonts w:ascii="Times New Roman" w:eastAsia="Times New Roman" w:hAnsi="Times New Roman" w:cs="Times New Roman"/>
          <w:sz w:val="24"/>
          <w:szCs w:val="24"/>
        </w:rPr>
      </w:pPr>
      <w:r w:rsidRPr="00FD3981">
        <w:rPr>
          <w:rFonts w:ascii="Times New Roman" w:hAnsi="Times New Roman" w:cs="Times New Roman"/>
          <w:sz w:val="24"/>
          <w:szCs w:val="24"/>
        </w:rPr>
        <w:t>Для оперативного выполнения условий настоящего договора допускается обмен документами с помощью коммуникационных технологий,</w:t>
      </w:r>
      <w:r w:rsidR="00431314">
        <w:rPr>
          <w:rFonts w:ascii="Times New Roman" w:hAnsi="Times New Roman" w:cs="Times New Roman"/>
          <w:sz w:val="24"/>
          <w:szCs w:val="24"/>
        </w:rPr>
        <w:t xml:space="preserve"> которые имеют юридическую силу</w:t>
      </w:r>
      <w:r w:rsidRPr="00FD3981">
        <w:rPr>
          <w:rFonts w:ascii="Times New Roman" w:hAnsi="Times New Roman" w:cs="Times New Roman"/>
          <w:sz w:val="24"/>
          <w:szCs w:val="24"/>
        </w:rPr>
        <w:t xml:space="preserve"> </w:t>
      </w:r>
      <w:r w:rsidR="00280A4F" w:rsidRPr="00FD3981">
        <w:rPr>
          <w:rFonts w:ascii="Times New Roman" w:hAnsi="Times New Roman" w:cs="Times New Roman"/>
          <w:sz w:val="24"/>
          <w:szCs w:val="24"/>
        </w:rPr>
        <w:t>до их замены оригиналами</w:t>
      </w:r>
      <w:r w:rsidR="00FD3981">
        <w:rPr>
          <w:rFonts w:ascii="Times New Roman" w:hAnsi="Times New Roman" w:cs="Times New Roman"/>
          <w:sz w:val="24"/>
          <w:szCs w:val="24"/>
        </w:rPr>
        <w:t>;</w:t>
      </w:r>
      <w:r w:rsidR="00280A4F" w:rsidRPr="00FD3981">
        <w:rPr>
          <w:rFonts w:ascii="Times New Roman" w:hAnsi="Times New Roman" w:cs="Times New Roman"/>
          <w:sz w:val="24"/>
          <w:szCs w:val="24"/>
        </w:rPr>
        <w:t xml:space="preserve"> </w:t>
      </w:r>
    </w:p>
    <w:p w:rsidR="00FD3981" w:rsidRPr="00FD3981" w:rsidRDefault="00280A4F" w:rsidP="00757787">
      <w:pPr>
        <w:pStyle w:val="a3"/>
        <w:numPr>
          <w:ilvl w:val="1"/>
          <w:numId w:val="13"/>
        </w:numPr>
        <w:tabs>
          <w:tab w:val="left" w:pos="426"/>
        </w:tabs>
        <w:spacing w:after="0" w:line="240" w:lineRule="auto"/>
        <w:ind w:left="0" w:firstLine="0"/>
        <w:jc w:val="both"/>
        <w:rPr>
          <w:rFonts w:ascii="Times New Roman" w:eastAsia="Times New Roman" w:hAnsi="Times New Roman" w:cs="Times New Roman"/>
          <w:sz w:val="24"/>
          <w:szCs w:val="24"/>
        </w:rPr>
      </w:pPr>
      <w:r w:rsidRPr="00FD3981">
        <w:rPr>
          <w:rFonts w:ascii="Times New Roman" w:hAnsi="Times New Roman" w:cs="Times New Roman"/>
          <w:sz w:val="24"/>
          <w:szCs w:val="24"/>
        </w:rPr>
        <w:t>Любые изменения и/или дополнения, протоколы разногласий</w:t>
      </w:r>
      <w:r w:rsidRPr="00FD3981">
        <w:rPr>
          <w:rFonts w:ascii="Times New Roman" w:hAnsi="Times New Roman" w:cs="Times New Roman"/>
          <w:bCs/>
          <w:iCs/>
          <w:sz w:val="24"/>
          <w:szCs w:val="24"/>
        </w:rPr>
        <w:t xml:space="preserve"> к Договору оформляются только в письменном виде, удостоверяются подписями и печатями Сторон, если иное не предусмотрено Договором</w:t>
      </w:r>
      <w:r w:rsidR="00FD3981">
        <w:rPr>
          <w:rFonts w:ascii="Times New Roman" w:hAnsi="Times New Roman" w:cs="Times New Roman"/>
          <w:bCs/>
          <w:iCs/>
          <w:sz w:val="24"/>
          <w:szCs w:val="24"/>
        </w:rPr>
        <w:t>;</w:t>
      </w:r>
    </w:p>
    <w:p w:rsidR="00FD3981" w:rsidRDefault="00280A4F" w:rsidP="00757787">
      <w:pPr>
        <w:pStyle w:val="a3"/>
        <w:numPr>
          <w:ilvl w:val="1"/>
          <w:numId w:val="13"/>
        </w:numPr>
        <w:tabs>
          <w:tab w:val="left" w:pos="426"/>
        </w:tabs>
        <w:spacing w:after="0" w:line="240" w:lineRule="auto"/>
        <w:ind w:left="0" w:firstLine="0"/>
        <w:jc w:val="both"/>
        <w:rPr>
          <w:rStyle w:val="af3"/>
          <w:rFonts w:ascii="Times New Roman" w:eastAsia="Times New Roman" w:hAnsi="Times New Roman" w:cs="Times New Roman"/>
          <w:b w:val="0"/>
          <w:bCs w:val="0"/>
          <w:sz w:val="24"/>
          <w:szCs w:val="24"/>
        </w:rPr>
      </w:pPr>
      <w:r w:rsidRPr="00FD3981">
        <w:rPr>
          <w:rFonts w:ascii="Times New Roman" w:hAnsi="Times New Roman" w:cs="Times New Roman"/>
          <w:sz w:val="24"/>
          <w:szCs w:val="24"/>
        </w:rPr>
        <w:t>Стороны обязуются соблюдать</w:t>
      </w:r>
      <w:r w:rsidRPr="00FD3981">
        <w:rPr>
          <w:rFonts w:ascii="Times New Roman" w:hAnsi="Times New Roman" w:cs="Times New Roman"/>
          <w:b/>
          <w:sz w:val="24"/>
          <w:szCs w:val="24"/>
        </w:rPr>
        <w:t xml:space="preserve"> </w:t>
      </w:r>
      <w:r w:rsidR="00FD3981" w:rsidRPr="00FD3981">
        <w:rPr>
          <w:rStyle w:val="af3"/>
          <w:rFonts w:ascii="Times New Roman" w:hAnsi="Times New Roman" w:cs="Times New Roman"/>
          <w:b w:val="0"/>
          <w:sz w:val="24"/>
          <w:szCs w:val="24"/>
        </w:rPr>
        <w:t>к</w:t>
      </w:r>
      <w:r w:rsidRPr="00FD3981">
        <w:rPr>
          <w:rStyle w:val="af3"/>
          <w:rFonts w:ascii="Times New Roman" w:hAnsi="Times New Roman" w:cs="Times New Roman"/>
          <w:b w:val="0"/>
          <w:sz w:val="24"/>
          <w:szCs w:val="24"/>
        </w:rPr>
        <w:t>онфиденциальность</w:t>
      </w:r>
      <w:r w:rsidR="00FD3981">
        <w:rPr>
          <w:rStyle w:val="af3"/>
          <w:rFonts w:ascii="Times New Roman" w:hAnsi="Times New Roman" w:cs="Times New Roman"/>
          <w:b w:val="0"/>
          <w:sz w:val="24"/>
          <w:szCs w:val="24"/>
        </w:rPr>
        <w:t>,</w:t>
      </w:r>
      <w:r w:rsidRPr="00FD3981">
        <w:rPr>
          <w:rStyle w:val="af3"/>
          <w:rFonts w:ascii="Times New Roman" w:hAnsi="Times New Roman" w:cs="Times New Roman"/>
          <w:b w:val="0"/>
          <w:sz w:val="24"/>
          <w:szCs w:val="24"/>
        </w:rPr>
        <w:t xml:space="preserve"> в отношении получен ой друг от друга информации</w:t>
      </w:r>
      <w:r w:rsidR="0083135A" w:rsidRPr="00FD3981">
        <w:rPr>
          <w:rStyle w:val="af3"/>
          <w:rFonts w:ascii="Times New Roman" w:hAnsi="Times New Roman" w:cs="Times New Roman"/>
          <w:b w:val="0"/>
          <w:sz w:val="24"/>
          <w:szCs w:val="24"/>
        </w:rPr>
        <w:t xml:space="preserve"> в области совместной деятельности</w:t>
      </w:r>
      <w:r w:rsidR="00FD3981" w:rsidRPr="00FD3981">
        <w:rPr>
          <w:rStyle w:val="af3"/>
          <w:rFonts w:ascii="Times New Roman" w:hAnsi="Times New Roman" w:cs="Times New Roman"/>
          <w:b w:val="0"/>
          <w:sz w:val="24"/>
          <w:szCs w:val="24"/>
        </w:rPr>
        <w:t>;</w:t>
      </w:r>
      <w:r w:rsidR="0083135A" w:rsidRPr="00FD3981">
        <w:rPr>
          <w:rStyle w:val="af3"/>
          <w:rFonts w:ascii="Times New Roman" w:hAnsi="Times New Roman" w:cs="Times New Roman"/>
          <w:sz w:val="24"/>
          <w:szCs w:val="24"/>
        </w:rPr>
        <w:t xml:space="preserve"> </w:t>
      </w:r>
    </w:p>
    <w:p w:rsidR="00FD3981" w:rsidRPr="00FD3981" w:rsidRDefault="0083135A" w:rsidP="00757787">
      <w:pPr>
        <w:pStyle w:val="a3"/>
        <w:numPr>
          <w:ilvl w:val="1"/>
          <w:numId w:val="13"/>
        </w:numPr>
        <w:tabs>
          <w:tab w:val="left" w:pos="426"/>
        </w:tabs>
        <w:spacing w:after="0" w:line="240" w:lineRule="auto"/>
        <w:ind w:left="0" w:firstLine="0"/>
        <w:jc w:val="both"/>
        <w:rPr>
          <w:rFonts w:ascii="Times New Roman" w:eastAsia="Times New Roman" w:hAnsi="Times New Roman" w:cs="Times New Roman"/>
          <w:sz w:val="24"/>
          <w:szCs w:val="24"/>
        </w:rPr>
      </w:pPr>
      <w:r w:rsidRPr="00FD3981">
        <w:rPr>
          <w:rFonts w:ascii="Times New Roman" w:hAnsi="Times New Roman" w:cs="Times New Roman"/>
          <w:sz w:val="24"/>
          <w:szCs w:val="24"/>
        </w:rPr>
        <w:t>Ни одна из Сторон не несет ответственности в случае передачи информации государственным органам, имеющим право и основание её затребовать в соответствии с законодательством Российской Федерации</w:t>
      </w:r>
      <w:r w:rsidR="00FD3981">
        <w:rPr>
          <w:rFonts w:ascii="Times New Roman" w:hAnsi="Times New Roman" w:cs="Times New Roman"/>
          <w:sz w:val="24"/>
          <w:szCs w:val="24"/>
        </w:rPr>
        <w:t>;</w:t>
      </w:r>
    </w:p>
    <w:p w:rsidR="00FD3981" w:rsidRDefault="0083135A" w:rsidP="00757787">
      <w:pPr>
        <w:pStyle w:val="a3"/>
        <w:numPr>
          <w:ilvl w:val="1"/>
          <w:numId w:val="13"/>
        </w:numPr>
        <w:tabs>
          <w:tab w:val="left" w:pos="426"/>
        </w:tabs>
        <w:spacing w:after="0" w:line="240" w:lineRule="auto"/>
        <w:ind w:left="0" w:firstLine="0"/>
        <w:jc w:val="both"/>
        <w:rPr>
          <w:rStyle w:val="af3"/>
          <w:rFonts w:ascii="Times New Roman" w:eastAsia="Times New Roman" w:hAnsi="Times New Roman" w:cs="Times New Roman"/>
          <w:b w:val="0"/>
          <w:bCs w:val="0"/>
          <w:sz w:val="24"/>
          <w:szCs w:val="24"/>
        </w:rPr>
      </w:pPr>
      <w:r w:rsidRPr="00FD3981">
        <w:rPr>
          <w:rStyle w:val="af3"/>
          <w:rFonts w:ascii="Times New Roman" w:hAnsi="Times New Roman" w:cs="Times New Roman"/>
          <w:b w:val="0"/>
          <w:sz w:val="24"/>
          <w:szCs w:val="24"/>
        </w:rPr>
        <w:t>Представленные на исследовании (испытания) образц</w:t>
      </w:r>
      <w:r w:rsidR="00431314">
        <w:rPr>
          <w:rStyle w:val="af3"/>
          <w:rFonts w:ascii="Times New Roman" w:hAnsi="Times New Roman" w:cs="Times New Roman"/>
          <w:b w:val="0"/>
          <w:sz w:val="24"/>
          <w:szCs w:val="24"/>
        </w:rPr>
        <w:t>ы</w:t>
      </w:r>
      <w:r w:rsidRPr="00FD3981">
        <w:rPr>
          <w:rStyle w:val="af3"/>
          <w:rFonts w:ascii="Times New Roman" w:hAnsi="Times New Roman" w:cs="Times New Roman"/>
          <w:b w:val="0"/>
          <w:sz w:val="24"/>
          <w:szCs w:val="24"/>
        </w:rPr>
        <w:t xml:space="preserve">    возврату не подлежат</w:t>
      </w:r>
      <w:r w:rsidR="00FD3981">
        <w:rPr>
          <w:rStyle w:val="af3"/>
          <w:rFonts w:ascii="Times New Roman" w:hAnsi="Times New Roman" w:cs="Times New Roman"/>
          <w:b w:val="0"/>
          <w:sz w:val="24"/>
          <w:szCs w:val="24"/>
        </w:rPr>
        <w:t>;</w:t>
      </w:r>
    </w:p>
    <w:p w:rsidR="00FD3981" w:rsidRPr="00FD3981" w:rsidRDefault="00E1256E" w:rsidP="00757787">
      <w:pPr>
        <w:pStyle w:val="a3"/>
        <w:numPr>
          <w:ilvl w:val="1"/>
          <w:numId w:val="13"/>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Стороны </w:t>
      </w:r>
      <w:r w:rsidR="0083135A" w:rsidRPr="00FD3981">
        <w:rPr>
          <w:rFonts w:ascii="Times New Roman" w:hAnsi="Times New Roman" w:cs="Times New Roman"/>
          <w:sz w:val="24"/>
          <w:szCs w:val="24"/>
        </w:rPr>
        <w:t>не возражают, чтобы при выполнении условий настоящего Договора сторонами использовались их персональные данные</w:t>
      </w:r>
      <w:r w:rsidR="00FD3981">
        <w:rPr>
          <w:rFonts w:ascii="Times New Roman" w:hAnsi="Times New Roman" w:cs="Times New Roman"/>
          <w:sz w:val="24"/>
          <w:szCs w:val="24"/>
        </w:rPr>
        <w:t>;</w:t>
      </w:r>
    </w:p>
    <w:p w:rsidR="002C15C0" w:rsidRPr="00FD3981" w:rsidRDefault="00FD3981" w:rsidP="00757787">
      <w:pPr>
        <w:pStyle w:val="a3"/>
        <w:numPr>
          <w:ilvl w:val="1"/>
          <w:numId w:val="13"/>
        </w:numPr>
        <w:tabs>
          <w:tab w:val="left" w:pos="567"/>
        </w:tabs>
        <w:spacing w:after="0" w:line="240" w:lineRule="auto"/>
        <w:ind w:left="0" w:firstLine="0"/>
        <w:jc w:val="both"/>
        <w:rPr>
          <w:rFonts w:ascii="Times New Roman" w:eastAsia="Times New Roman" w:hAnsi="Times New Roman" w:cs="Times New Roman"/>
          <w:sz w:val="24"/>
          <w:szCs w:val="24"/>
        </w:rPr>
      </w:pPr>
      <w:r w:rsidRPr="00FD3981">
        <w:rPr>
          <w:rFonts w:ascii="Times New Roman" w:hAnsi="Times New Roman" w:cs="Times New Roman"/>
          <w:sz w:val="24"/>
          <w:szCs w:val="24"/>
        </w:rPr>
        <w:t>Вопросы, не урегулированные Договором, разрешаются в соответствии с законодательством Российской Федерации.</w:t>
      </w:r>
    </w:p>
    <w:p w:rsidR="002C15C0" w:rsidRPr="00114829" w:rsidRDefault="002C15C0" w:rsidP="00FD3981">
      <w:pPr>
        <w:pStyle w:val="a3"/>
        <w:tabs>
          <w:tab w:val="left" w:pos="567"/>
        </w:tabs>
        <w:spacing w:after="0" w:line="240" w:lineRule="auto"/>
        <w:ind w:left="0"/>
        <w:jc w:val="center"/>
        <w:rPr>
          <w:rFonts w:ascii="Times New Roman" w:hAnsi="Times New Roman" w:cs="Times New Roman"/>
          <w:sz w:val="24"/>
          <w:szCs w:val="24"/>
        </w:rPr>
      </w:pPr>
    </w:p>
    <w:p w:rsidR="003C13D6" w:rsidRPr="00500CF7" w:rsidRDefault="003C13D6" w:rsidP="00757787">
      <w:pPr>
        <w:pStyle w:val="a3"/>
        <w:numPr>
          <w:ilvl w:val="0"/>
          <w:numId w:val="13"/>
        </w:numPr>
        <w:spacing w:after="0" w:line="240" w:lineRule="auto"/>
        <w:jc w:val="center"/>
        <w:rPr>
          <w:rFonts w:ascii="Times New Roman" w:hAnsi="Times New Roman" w:cs="Times New Roman"/>
          <w:sz w:val="24"/>
          <w:szCs w:val="24"/>
        </w:rPr>
      </w:pPr>
      <w:r w:rsidRPr="00500CF7">
        <w:rPr>
          <w:rFonts w:ascii="Times New Roman" w:hAnsi="Times New Roman" w:cs="Times New Roman"/>
          <w:b/>
          <w:sz w:val="24"/>
          <w:szCs w:val="24"/>
        </w:rPr>
        <w:t>Антикоррупционная оговорка</w:t>
      </w:r>
    </w:p>
    <w:p w:rsidR="003C13D6" w:rsidRPr="00500CF7" w:rsidRDefault="003C13D6" w:rsidP="00757787">
      <w:pPr>
        <w:pStyle w:val="a3"/>
        <w:numPr>
          <w:ilvl w:val="1"/>
          <w:numId w:val="13"/>
        </w:numPr>
        <w:tabs>
          <w:tab w:val="left" w:pos="284"/>
          <w:tab w:val="left" w:pos="426"/>
        </w:tabs>
        <w:spacing w:after="0"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00FB6B94">
        <w:rPr>
          <w:rFonts w:ascii="Times New Roman" w:hAnsi="Times New Roman" w:cs="Times New Roman"/>
          <w:sz w:val="24"/>
          <w:szCs w:val="24"/>
        </w:rPr>
        <w:t>;</w:t>
      </w:r>
    </w:p>
    <w:p w:rsidR="003C13D6" w:rsidRPr="00500CF7" w:rsidRDefault="003C13D6" w:rsidP="00757787">
      <w:pPr>
        <w:pStyle w:val="a3"/>
        <w:numPr>
          <w:ilvl w:val="1"/>
          <w:numId w:val="13"/>
        </w:numPr>
        <w:tabs>
          <w:tab w:val="left" w:pos="284"/>
          <w:tab w:val="left" w:pos="426"/>
        </w:tabs>
        <w:spacing w:after="0"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 xml:space="preserve">В случае возникновения у Сторон подозрений, что произошло или может произойти нарушение каких-либо положений </w:t>
      </w:r>
      <w:r w:rsidR="00431314">
        <w:rPr>
          <w:rFonts w:ascii="Times New Roman" w:hAnsi="Times New Roman" w:cs="Times New Roman"/>
          <w:sz w:val="24"/>
          <w:szCs w:val="24"/>
        </w:rPr>
        <w:t>п.1.8.</w:t>
      </w:r>
      <w:r w:rsidRPr="00500CF7">
        <w:rPr>
          <w:rFonts w:ascii="Times New Roman" w:hAnsi="Times New Roman" w:cs="Times New Roman"/>
          <w:sz w:val="24"/>
          <w:szCs w:val="24"/>
        </w:rPr>
        <w:t xml:space="preserve"> </w:t>
      </w:r>
      <w:r w:rsidR="00431314">
        <w:rPr>
          <w:rFonts w:ascii="Times New Roman" w:hAnsi="Times New Roman" w:cs="Times New Roman"/>
          <w:sz w:val="24"/>
          <w:szCs w:val="24"/>
        </w:rPr>
        <w:t>Договора</w:t>
      </w:r>
      <w:r w:rsidRPr="00500CF7">
        <w:rPr>
          <w:rFonts w:ascii="Times New Roman" w:hAnsi="Times New Roman" w:cs="Times New Roman"/>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w:t>
      </w:r>
      <w:r w:rsidRPr="00500CF7">
        <w:rPr>
          <w:rFonts w:ascii="Times New Roman" w:hAnsi="Times New Roman" w:cs="Times New Roman"/>
          <w:sz w:val="24"/>
          <w:szCs w:val="24"/>
        </w:rPr>
        <w:lastRenderedPageBreak/>
        <w:t xml:space="preserve">каких-либо положений </w:t>
      </w:r>
      <w:r w:rsidR="00431314">
        <w:rPr>
          <w:rFonts w:ascii="Times New Roman" w:hAnsi="Times New Roman" w:cs="Times New Roman"/>
          <w:sz w:val="24"/>
          <w:szCs w:val="24"/>
        </w:rPr>
        <w:t xml:space="preserve">п.8.1. </w:t>
      </w:r>
      <w:r w:rsidRPr="00500CF7">
        <w:rPr>
          <w:rFonts w:ascii="Times New Roman" w:hAnsi="Times New Roman" w:cs="Times New Roman"/>
          <w:sz w:val="24"/>
          <w:szCs w:val="24"/>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r w:rsidR="00FB6B94">
        <w:rPr>
          <w:rFonts w:ascii="Times New Roman" w:hAnsi="Times New Roman" w:cs="Times New Roman"/>
          <w:sz w:val="24"/>
          <w:szCs w:val="24"/>
        </w:rPr>
        <w:t>;</w:t>
      </w:r>
    </w:p>
    <w:p w:rsidR="008B6529" w:rsidRPr="00500CF7" w:rsidRDefault="003C13D6" w:rsidP="00757787">
      <w:pPr>
        <w:pStyle w:val="a3"/>
        <w:numPr>
          <w:ilvl w:val="1"/>
          <w:numId w:val="13"/>
        </w:numPr>
        <w:tabs>
          <w:tab w:val="left" w:pos="284"/>
          <w:tab w:val="left" w:pos="426"/>
        </w:tabs>
        <w:spacing w:after="0" w:line="240" w:lineRule="auto"/>
        <w:ind w:left="0" w:firstLine="0"/>
        <w:jc w:val="both"/>
        <w:rPr>
          <w:rFonts w:ascii="Times New Roman" w:hAnsi="Times New Roman" w:cs="Times New Roman"/>
          <w:sz w:val="24"/>
          <w:szCs w:val="24"/>
        </w:rPr>
      </w:pPr>
      <w:r w:rsidRPr="00500CF7">
        <w:rPr>
          <w:rFonts w:ascii="Times New Roman" w:hAnsi="Times New Roman" w:cs="Times New Roman"/>
          <w:sz w:val="24"/>
          <w:szCs w:val="24"/>
        </w:rPr>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r w:rsidR="00FB6B94">
        <w:rPr>
          <w:rFonts w:ascii="Times New Roman" w:hAnsi="Times New Roman" w:cs="Times New Roman"/>
          <w:sz w:val="24"/>
          <w:szCs w:val="24"/>
        </w:rPr>
        <w:t>.</w:t>
      </w:r>
    </w:p>
    <w:p w:rsidR="003C2071" w:rsidRPr="00500CF7" w:rsidRDefault="003C2071" w:rsidP="00500CF7">
      <w:pPr>
        <w:pStyle w:val="a3"/>
        <w:tabs>
          <w:tab w:val="left" w:pos="1134"/>
        </w:tabs>
        <w:spacing w:line="240" w:lineRule="auto"/>
        <w:ind w:left="0"/>
        <w:jc w:val="both"/>
        <w:rPr>
          <w:rFonts w:ascii="Times New Roman" w:hAnsi="Times New Roman" w:cs="Times New Roman"/>
          <w:b/>
          <w:sz w:val="24"/>
          <w:szCs w:val="24"/>
        </w:rPr>
      </w:pPr>
    </w:p>
    <w:p w:rsidR="00AE5DE5" w:rsidRDefault="0083135A" w:rsidP="00757787">
      <w:pPr>
        <w:pStyle w:val="a3"/>
        <w:numPr>
          <w:ilvl w:val="0"/>
          <w:numId w:val="13"/>
        </w:numPr>
        <w:tabs>
          <w:tab w:val="left" w:pos="1134"/>
        </w:tabs>
        <w:spacing w:line="240" w:lineRule="auto"/>
        <w:ind w:left="0" w:firstLine="0"/>
        <w:jc w:val="center"/>
        <w:rPr>
          <w:rFonts w:ascii="Times New Roman" w:hAnsi="Times New Roman" w:cs="Times New Roman"/>
          <w:b/>
          <w:sz w:val="24"/>
          <w:szCs w:val="24"/>
        </w:rPr>
      </w:pPr>
      <w:r w:rsidRPr="00500CF7">
        <w:rPr>
          <w:rFonts w:ascii="Times New Roman" w:hAnsi="Times New Roman" w:cs="Times New Roman"/>
          <w:b/>
          <w:sz w:val="24"/>
          <w:szCs w:val="24"/>
        </w:rPr>
        <w:t>Реквизиты и подписи сторон</w:t>
      </w:r>
      <w:r w:rsidR="00AE5DE5" w:rsidRPr="00500CF7">
        <w:rPr>
          <w:rFonts w:ascii="Times New Roman" w:hAnsi="Times New Roman" w:cs="Times New Roman"/>
          <w:b/>
          <w:sz w:val="24"/>
          <w:szCs w:val="24"/>
        </w:rPr>
        <w:t>:</w:t>
      </w:r>
    </w:p>
    <w:p w:rsidR="00FB6B94" w:rsidRDefault="00FB6B94" w:rsidP="00FB6B94">
      <w:pPr>
        <w:pStyle w:val="a3"/>
        <w:tabs>
          <w:tab w:val="left" w:pos="1134"/>
        </w:tabs>
        <w:spacing w:line="240" w:lineRule="auto"/>
        <w:ind w:left="0"/>
        <w:rPr>
          <w:rFonts w:ascii="Times New Roman" w:hAnsi="Times New Roman" w:cs="Times New Roman"/>
          <w:b/>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784"/>
      </w:tblGrid>
      <w:tr w:rsidR="00FB6B94" w:rsidTr="00FB6B94">
        <w:tc>
          <w:tcPr>
            <w:tcW w:w="4503" w:type="dxa"/>
          </w:tcPr>
          <w:p w:rsidR="00FB6B94" w:rsidRPr="00FB6B94" w:rsidRDefault="00FB6B94" w:rsidP="00FB6B94">
            <w:pPr>
              <w:pStyle w:val="a3"/>
              <w:tabs>
                <w:tab w:val="left" w:pos="1134"/>
              </w:tabs>
              <w:ind w:left="0"/>
              <w:rPr>
                <w:rFonts w:ascii="Times New Roman" w:hAnsi="Times New Roman" w:cs="Times New Roman"/>
                <w:b/>
                <w:sz w:val="24"/>
                <w:szCs w:val="24"/>
              </w:rPr>
            </w:pPr>
            <w:r w:rsidRPr="00FB6B94">
              <w:rPr>
                <w:rFonts w:ascii="Times New Roman" w:hAnsi="Times New Roman" w:cs="Times New Roman"/>
                <w:b/>
                <w:sz w:val="26"/>
                <w:szCs w:val="26"/>
              </w:rPr>
              <w:t>Исполнитель:</w:t>
            </w:r>
          </w:p>
        </w:tc>
        <w:tc>
          <w:tcPr>
            <w:tcW w:w="283" w:type="dxa"/>
          </w:tcPr>
          <w:p w:rsidR="00FB6B94" w:rsidRPr="00FB6B94" w:rsidRDefault="00FB6B94" w:rsidP="00FB6B94">
            <w:pPr>
              <w:pStyle w:val="a3"/>
              <w:tabs>
                <w:tab w:val="left" w:pos="1134"/>
              </w:tabs>
              <w:ind w:left="0"/>
              <w:rPr>
                <w:rFonts w:ascii="Times New Roman" w:hAnsi="Times New Roman" w:cs="Times New Roman"/>
                <w:b/>
                <w:sz w:val="24"/>
                <w:szCs w:val="24"/>
              </w:rPr>
            </w:pPr>
          </w:p>
        </w:tc>
        <w:tc>
          <w:tcPr>
            <w:tcW w:w="4784" w:type="dxa"/>
          </w:tcPr>
          <w:p w:rsidR="00FB6B94" w:rsidRPr="00FB6B94" w:rsidRDefault="00FB6B94" w:rsidP="00FB6B94">
            <w:pPr>
              <w:pStyle w:val="a3"/>
              <w:tabs>
                <w:tab w:val="left" w:pos="1134"/>
              </w:tabs>
              <w:ind w:left="0"/>
              <w:rPr>
                <w:rFonts w:ascii="Times New Roman" w:hAnsi="Times New Roman" w:cs="Times New Roman"/>
                <w:b/>
                <w:sz w:val="24"/>
                <w:szCs w:val="24"/>
              </w:rPr>
            </w:pPr>
            <w:r w:rsidRPr="00FB6B94">
              <w:rPr>
                <w:rFonts w:ascii="Times New Roman" w:hAnsi="Times New Roman" w:cs="Times New Roman"/>
                <w:b/>
                <w:sz w:val="26"/>
                <w:szCs w:val="26"/>
              </w:rPr>
              <w:t>Заказчик:</w:t>
            </w:r>
          </w:p>
        </w:tc>
      </w:tr>
      <w:tr w:rsidR="00FB6B94" w:rsidTr="00FB6B94">
        <w:tc>
          <w:tcPr>
            <w:tcW w:w="4503" w:type="dxa"/>
          </w:tcPr>
          <w:p w:rsidR="00FB6B94" w:rsidRPr="00850BD4" w:rsidRDefault="00FB6B94" w:rsidP="00FB6B94">
            <w:pPr>
              <w:pStyle w:val="ae"/>
              <w:rPr>
                <w:rFonts w:ascii="Times New Roman" w:hAnsi="Times New Roman" w:cs="Times New Roman"/>
                <w:sz w:val="26"/>
                <w:szCs w:val="26"/>
              </w:rPr>
            </w:pPr>
            <w:r w:rsidRPr="00850BD4">
              <w:rPr>
                <w:rFonts w:ascii="Times New Roman" w:hAnsi="Times New Roman" w:cs="Times New Roman"/>
                <w:sz w:val="26"/>
                <w:szCs w:val="26"/>
              </w:rPr>
              <w:t xml:space="preserve">ГБУ «Севастопольский </w:t>
            </w:r>
            <w:r w:rsidRPr="00850BD4">
              <w:rPr>
                <w:rFonts w:ascii="Times New Roman" w:hAnsi="Times New Roman" w:cs="Times New Roman"/>
                <w:sz w:val="26"/>
                <w:szCs w:val="26"/>
              </w:rPr>
              <w:tab/>
              <w:t xml:space="preserve"> </w:t>
            </w:r>
          </w:p>
          <w:p w:rsidR="00FB6B94" w:rsidRPr="00850BD4" w:rsidRDefault="00FB6B94" w:rsidP="00FB6B94">
            <w:pPr>
              <w:pStyle w:val="ae"/>
              <w:rPr>
                <w:rFonts w:ascii="Times New Roman" w:hAnsi="Times New Roman" w:cs="Times New Roman"/>
                <w:sz w:val="26"/>
                <w:szCs w:val="26"/>
              </w:rPr>
            </w:pPr>
            <w:r w:rsidRPr="00850BD4">
              <w:rPr>
                <w:rFonts w:ascii="Times New Roman" w:hAnsi="Times New Roman" w:cs="Times New Roman"/>
                <w:sz w:val="26"/>
                <w:szCs w:val="26"/>
              </w:rPr>
              <w:t>ветеринарный центр»</w:t>
            </w:r>
          </w:p>
          <w:p w:rsidR="00FB6B94" w:rsidRPr="00850BD4" w:rsidRDefault="00FB6B94" w:rsidP="00FB6B94">
            <w:pPr>
              <w:pStyle w:val="ae"/>
              <w:rPr>
                <w:rFonts w:ascii="Times New Roman" w:hAnsi="Times New Roman" w:cs="Times New Roman"/>
                <w:sz w:val="26"/>
                <w:szCs w:val="26"/>
              </w:rPr>
            </w:pPr>
            <w:r w:rsidRPr="00850BD4">
              <w:rPr>
                <w:rFonts w:ascii="Times New Roman" w:hAnsi="Times New Roman" w:cs="Times New Roman"/>
                <w:sz w:val="26"/>
                <w:szCs w:val="26"/>
              </w:rPr>
              <w:t>Адрес: 299001, г. Севастополь,</w:t>
            </w:r>
            <w:r w:rsidRPr="00850BD4">
              <w:rPr>
                <w:rFonts w:ascii="Times New Roman" w:hAnsi="Times New Roman" w:cs="Times New Roman"/>
                <w:sz w:val="26"/>
                <w:szCs w:val="26"/>
              </w:rPr>
              <w:tab/>
              <w:t xml:space="preserve">ул. Бутырская, 9 </w:t>
            </w:r>
          </w:p>
          <w:p w:rsidR="00FB6B94" w:rsidRPr="00850BD4" w:rsidRDefault="00FB6B94" w:rsidP="00FB6B94">
            <w:pPr>
              <w:pStyle w:val="ae"/>
              <w:rPr>
                <w:rFonts w:ascii="Times New Roman" w:hAnsi="Times New Roman" w:cs="Times New Roman"/>
                <w:sz w:val="26"/>
                <w:szCs w:val="26"/>
              </w:rPr>
            </w:pPr>
            <w:r w:rsidRPr="00850BD4">
              <w:rPr>
                <w:rFonts w:ascii="Times New Roman" w:hAnsi="Times New Roman" w:cs="Times New Roman"/>
                <w:sz w:val="26"/>
                <w:szCs w:val="26"/>
              </w:rPr>
              <w:t>ИНН 9203000796</w:t>
            </w:r>
          </w:p>
          <w:p w:rsidR="00931308" w:rsidRDefault="00FB6B94" w:rsidP="00FB6B94">
            <w:pPr>
              <w:pStyle w:val="ae"/>
              <w:rPr>
                <w:rFonts w:ascii="Times New Roman" w:hAnsi="Times New Roman" w:cs="Times New Roman"/>
                <w:sz w:val="26"/>
                <w:szCs w:val="26"/>
              </w:rPr>
            </w:pPr>
            <w:r w:rsidRPr="00850BD4">
              <w:rPr>
                <w:rFonts w:ascii="Times New Roman" w:hAnsi="Times New Roman" w:cs="Times New Roman"/>
                <w:sz w:val="26"/>
                <w:szCs w:val="26"/>
              </w:rPr>
              <w:t>КПП 920301001</w:t>
            </w:r>
          </w:p>
          <w:p w:rsidR="00FB6B94" w:rsidRPr="00AC460E" w:rsidRDefault="00FB6B94" w:rsidP="00FB6B94">
            <w:pPr>
              <w:pStyle w:val="ae"/>
              <w:rPr>
                <w:rFonts w:ascii="Times New Roman" w:hAnsi="Times New Roman" w:cs="Times New Roman"/>
                <w:sz w:val="26"/>
                <w:szCs w:val="26"/>
              </w:rPr>
            </w:pPr>
            <w:r w:rsidRPr="00850BD4">
              <w:rPr>
                <w:rFonts w:ascii="Times New Roman" w:hAnsi="Times New Roman" w:cs="Times New Roman"/>
                <w:sz w:val="26"/>
                <w:szCs w:val="26"/>
              </w:rPr>
              <w:t xml:space="preserve">Р/с </w:t>
            </w:r>
            <w:r w:rsidR="00931308" w:rsidRPr="00AC460E">
              <w:rPr>
                <w:rFonts w:ascii="Times New Roman" w:hAnsi="Times New Roman" w:cs="Times New Roman"/>
                <w:sz w:val="26"/>
                <w:szCs w:val="26"/>
              </w:rPr>
              <w:t>03224643670000007400</w:t>
            </w:r>
          </w:p>
          <w:p w:rsidR="00FB6B94" w:rsidRPr="00AC460E" w:rsidRDefault="00FB6B94" w:rsidP="00FB6B94">
            <w:pPr>
              <w:pStyle w:val="ae"/>
              <w:rPr>
                <w:rFonts w:ascii="Times New Roman" w:hAnsi="Times New Roman" w:cs="Times New Roman"/>
                <w:sz w:val="26"/>
                <w:szCs w:val="26"/>
              </w:rPr>
            </w:pPr>
            <w:r w:rsidRPr="00850BD4">
              <w:rPr>
                <w:rFonts w:ascii="Times New Roman" w:hAnsi="Times New Roman" w:cs="Times New Roman"/>
                <w:sz w:val="26"/>
                <w:szCs w:val="26"/>
              </w:rPr>
              <w:t xml:space="preserve">БИК </w:t>
            </w:r>
            <w:r w:rsidR="00931308" w:rsidRPr="00AC460E">
              <w:rPr>
                <w:rFonts w:ascii="Times New Roman" w:hAnsi="Times New Roman" w:cs="Times New Roman"/>
                <w:sz w:val="26"/>
                <w:szCs w:val="26"/>
              </w:rPr>
              <w:t>016711001</w:t>
            </w:r>
          </w:p>
          <w:p w:rsidR="00AC460E" w:rsidRDefault="00AC460E" w:rsidP="00FB6B94">
            <w:pPr>
              <w:pStyle w:val="ae"/>
              <w:rPr>
                <w:rFonts w:ascii="Times New Roman" w:hAnsi="Times New Roman" w:cs="Times New Roman"/>
                <w:sz w:val="26"/>
                <w:szCs w:val="26"/>
              </w:rPr>
            </w:pPr>
            <w:r>
              <w:rPr>
                <w:rFonts w:ascii="Times New Roman" w:hAnsi="Times New Roman" w:cs="Times New Roman"/>
                <w:sz w:val="26"/>
                <w:szCs w:val="26"/>
              </w:rPr>
              <w:t>ОТДЕЛЕИЕ СЕВАСТОПОЛЬ</w:t>
            </w:r>
            <w:r>
              <w:rPr>
                <w:rFonts w:ascii="Times New Roman" w:hAnsi="Times New Roman" w:cs="Times New Roman"/>
                <w:sz w:val="26"/>
                <w:szCs w:val="26"/>
              </w:rPr>
              <w:br/>
              <w:t>БАНКА РОССИИ/УФК по г. Севастополю</w:t>
            </w:r>
          </w:p>
          <w:p w:rsidR="00FB6B94" w:rsidRPr="00850BD4" w:rsidRDefault="00FB6B94" w:rsidP="00FB6B94">
            <w:pPr>
              <w:pStyle w:val="ae"/>
              <w:rPr>
                <w:rFonts w:ascii="Times New Roman" w:hAnsi="Times New Roman" w:cs="Times New Roman"/>
                <w:sz w:val="26"/>
                <w:szCs w:val="26"/>
              </w:rPr>
            </w:pPr>
            <w:bookmarkStart w:id="0" w:name="_GoBack"/>
            <w:bookmarkEnd w:id="0"/>
            <w:r w:rsidRPr="00850BD4">
              <w:rPr>
                <w:rFonts w:ascii="Times New Roman" w:hAnsi="Times New Roman" w:cs="Times New Roman"/>
                <w:sz w:val="26"/>
                <w:szCs w:val="26"/>
              </w:rPr>
              <w:t>Лицевой счет 20746Щ80460</w:t>
            </w:r>
          </w:p>
          <w:p w:rsidR="00FB6B94" w:rsidRPr="00850BD4" w:rsidRDefault="00FB6B94" w:rsidP="00FB6B94">
            <w:pPr>
              <w:pStyle w:val="ae"/>
              <w:rPr>
                <w:rFonts w:ascii="Times New Roman" w:hAnsi="Times New Roman" w:cs="Times New Roman"/>
                <w:b/>
                <w:sz w:val="26"/>
                <w:szCs w:val="26"/>
              </w:rPr>
            </w:pPr>
            <w:r w:rsidRPr="00850BD4">
              <w:rPr>
                <w:rFonts w:ascii="Times New Roman" w:hAnsi="Times New Roman" w:cs="Times New Roman"/>
                <w:sz w:val="26"/>
                <w:szCs w:val="26"/>
              </w:rPr>
              <w:t>ОГРН 1149204004916</w:t>
            </w:r>
          </w:p>
          <w:p w:rsidR="00FB6B94" w:rsidRPr="00850BD4" w:rsidRDefault="00114829" w:rsidP="00FB6B94">
            <w:pPr>
              <w:pStyle w:val="ae"/>
              <w:rPr>
                <w:rFonts w:ascii="Times New Roman" w:hAnsi="Times New Roman" w:cs="Times New Roman"/>
                <w:sz w:val="26"/>
                <w:szCs w:val="26"/>
              </w:rPr>
            </w:pPr>
            <w:r>
              <w:rPr>
                <w:rFonts w:ascii="Times New Roman" w:hAnsi="Times New Roman" w:cs="Times New Roman"/>
                <w:sz w:val="26"/>
                <w:szCs w:val="26"/>
              </w:rPr>
              <w:t xml:space="preserve">Тел.: (8692) </w:t>
            </w:r>
            <w:r w:rsidR="00FB6B94" w:rsidRPr="00850BD4">
              <w:rPr>
                <w:rFonts w:ascii="Times New Roman" w:hAnsi="Times New Roman" w:cs="Times New Roman"/>
                <w:sz w:val="26"/>
                <w:szCs w:val="26"/>
              </w:rPr>
              <w:t>48-94-16</w:t>
            </w:r>
          </w:p>
          <w:p w:rsidR="00FB6B94" w:rsidRDefault="00FB6B94" w:rsidP="00FB6B94">
            <w:pPr>
              <w:pStyle w:val="a3"/>
              <w:tabs>
                <w:tab w:val="left" w:pos="1134"/>
              </w:tabs>
              <w:ind w:left="0"/>
              <w:rPr>
                <w:rFonts w:ascii="Times New Roman" w:hAnsi="Times New Roman" w:cs="Times New Roman"/>
                <w:b/>
                <w:sz w:val="24"/>
                <w:szCs w:val="24"/>
              </w:rPr>
            </w:pPr>
          </w:p>
        </w:tc>
        <w:tc>
          <w:tcPr>
            <w:tcW w:w="283" w:type="dxa"/>
          </w:tcPr>
          <w:p w:rsidR="00FB6B94" w:rsidRDefault="00FB6B94" w:rsidP="00FB6B94">
            <w:pPr>
              <w:pStyle w:val="a3"/>
              <w:tabs>
                <w:tab w:val="left" w:pos="1134"/>
              </w:tabs>
              <w:ind w:left="0"/>
              <w:rPr>
                <w:rFonts w:ascii="Times New Roman" w:hAnsi="Times New Roman" w:cs="Times New Roman"/>
                <w:b/>
                <w:sz w:val="24"/>
                <w:szCs w:val="24"/>
              </w:rPr>
            </w:pPr>
          </w:p>
        </w:tc>
        <w:tc>
          <w:tcPr>
            <w:tcW w:w="4784" w:type="dxa"/>
          </w:tcPr>
          <w:p w:rsidR="00FB6B94" w:rsidRDefault="00FB6B94" w:rsidP="00FB6B94">
            <w:pPr>
              <w:pStyle w:val="a3"/>
              <w:tabs>
                <w:tab w:val="left" w:pos="1134"/>
              </w:tabs>
              <w:ind w:left="0"/>
              <w:rPr>
                <w:rFonts w:ascii="Times New Roman" w:hAnsi="Times New Roman" w:cs="Times New Roman"/>
                <w:b/>
                <w:sz w:val="24"/>
                <w:szCs w:val="24"/>
              </w:rPr>
            </w:pPr>
          </w:p>
        </w:tc>
      </w:tr>
      <w:tr w:rsidR="00FB6B94" w:rsidTr="00FB6B94">
        <w:tc>
          <w:tcPr>
            <w:tcW w:w="9570" w:type="dxa"/>
            <w:gridSpan w:val="3"/>
          </w:tcPr>
          <w:p w:rsidR="00FB6B94" w:rsidRPr="00FB6B94" w:rsidRDefault="00FB6B94" w:rsidP="00FB6B94">
            <w:pPr>
              <w:pStyle w:val="a3"/>
              <w:tabs>
                <w:tab w:val="left" w:pos="1134"/>
              </w:tabs>
              <w:ind w:left="0"/>
              <w:jc w:val="center"/>
              <w:rPr>
                <w:rFonts w:ascii="Times New Roman" w:hAnsi="Times New Roman" w:cs="Times New Roman"/>
                <w:sz w:val="24"/>
                <w:szCs w:val="24"/>
              </w:rPr>
            </w:pPr>
            <w:r w:rsidRPr="00FB6B94">
              <w:rPr>
                <w:rStyle w:val="3"/>
                <w:bCs w:val="0"/>
                <w:color w:val="000000"/>
              </w:rPr>
              <w:t>Подписи сторон:</w:t>
            </w:r>
          </w:p>
        </w:tc>
      </w:tr>
      <w:tr w:rsidR="00FB6B94" w:rsidTr="00FB6B94">
        <w:tc>
          <w:tcPr>
            <w:tcW w:w="4503" w:type="dxa"/>
          </w:tcPr>
          <w:p w:rsidR="00FB6B94" w:rsidRPr="00FB6B94" w:rsidRDefault="00FB6B94" w:rsidP="00FB6B94">
            <w:pPr>
              <w:pStyle w:val="a3"/>
              <w:tabs>
                <w:tab w:val="left" w:pos="1134"/>
              </w:tabs>
              <w:ind w:left="0"/>
              <w:rPr>
                <w:rFonts w:ascii="Times New Roman" w:hAnsi="Times New Roman" w:cs="Times New Roman"/>
                <w:sz w:val="24"/>
                <w:szCs w:val="24"/>
              </w:rPr>
            </w:pPr>
            <w:r w:rsidRPr="00FB6B94">
              <w:rPr>
                <w:rStyle w:val="3"/>
                <w:b w:val="0"/>
                <w:bCs w:val="0"/>
                <w:color w:val="000000"/>
              </w:rPr>
              <w:t>Исполнитель:</w:t>
            </w:r>
          </w:p>
        </w:tc>
        <w:tc>
          <w:tcPr>
            <w:tcW w:w="283" w:type="dxa"/>
          </w:tcPr>
          <w:p w:rsidR="00FB6B94" w:rsidRPr="00FB6B94" w:rsidRDefault="00FB6B94" w:rsidP="00FB6B94">
            <w:pPr>
              <w:pStyle w:val="a3"/>
              <w:tabs>
                <w:tab w:val="left" w:pos="1134"/>
              </w:tabs>
              <w:ind w:left="0"/>
              <w:rPr>
                <w:rFonts w:ascii="Times New Roman" w:hAnsi="Times New Roman" w:cs="Times New Roman"/>
                <w:sz w:val="24"/>
                <w:szCs w:val="24"/>
              </w:rPr>
            </w:pPr>
          </w:p>
        </w:tc>
        <w:tc>
          <w:tcPr>
            <w:tcW w:w="4784" w:type="dxa"/>
          </w:tcPr>
          <w:p w:rsidR="00FB6B94" w:rsidRPr="00FB6B94" w:rsidRDefault="00FB6B94" w:rsidP="00FB6B94">
            <w:pPr>
              <w:pStyle w:val="a3"/>
              <w:tabs>
                <w:tab w:val="left" w:pos="1134"/>
              </w:tabs>
              <w:ind w:left="0"/>
              <w:rPr>
                <w:rFonts w:ascii="Times New Roman" w:hAnsi="Times New Roman" w:cs="Times New Roman"/>
                <w:sz w:val="24"/>
                <w:szCs w:val="24"/>
              </w:rPr>
            </w:pPr>
            <w:r w:rsidRPr="00FB6B94">
              <w:rPr>
                <w:rStyle w:val="3"/>
                <w:b w:val="0"/>
                <w:bCs w:val="0"/>
                <w:color w:val="000000"/>
              </w:rPr>
              <w:t xml:space="preserve">         Заказчик:</w:t>
            </w:r>
          </w:p>
        </w:tc>
      </w:tr>
      <w:tr w:rsidR="00FB6B94" w:rsidTr="00FB6B94">
        <w:tc>
          <w:tcPr>
            <w:tcW w:w="4503" w:type="dxa"/>
          </w:tcPr>
          <w:p w:rsidR="00FB6B94" w:rsidRDefault="00FB6B94" w:rsidP="00FB6B94">
            <w:pPr>
              <w:pStyle w:val="a3"/>
              <w:tabs>
                <w:tab w:val="left" w:pos="1134"/>
              </w:tabs>
              <w:ind w:left="0"/>
              <w:rPr>
                <w:rStyle w:val="3"/>
                <w:b w:val="0"/>
                <w:bCs w:val="0"/>
                <w:color w:val="000000"/>
              </w:rPr>
            </w:pPr>
          </w:p>
          <w:p w:rsidR="00FB6B94" w:rsidRDefault="00FB6B94" w:rsidP="00FB6B94">
            <w:pPr>
              <w:pStyle w:val="a3"/>
              <w:tabs>
                <w:tab w:val="left" w:pos="1134"/>
              </w:tabs>
              <w:ind w:left="0"/>
              <w:rPr>
                <w:rStyle w:val="3"/>
                <w:b w:val="0"/>
                <w:bCs w:val="0"/>
                <w:color w:val="000000"/>
              </w:rPr>
            </w:pPr>
            <w:r>
              <w:rPr>
                <w:rStyle w:val="3"/>
                <w:b w:val="0"/>
                <w:bCs w:val="0"/>
                <w:color w:val="000000"/>
              </w:rPr>
              <w:t>_________________</w:t>
            </w:r>
            <w:r w:rsidR="007F14A9">
              <w:rPr>
                <w:rStyle w:val="3"/>
                <w:b w:val="0"/>
                <w:bCs w:val="0"/>
                <w:color w:val="000000"/>
              </w:rPr>
              <w:t xml:space="preserve"> </w:t>
            </w:r>
            <w:r w:rsidR="00B46679">
              <w:rPr>
                <w:rStyle w:val="3"/>
                <w:b w:val="0"/>
                <w:bCs w:val="0"/>
                <w:color w:val="000000"/>
              </w:rPr>
              <w:t>Ю.Н.</w:t>
            </w:r>
            <w:r w:rsidR="00114829">
              <w:rPr>
                <w:rStyle w:val="3"/>
                <w:b w:val="0"/>
                <w:bCs w:val="0"/>
                <w:color w:val="000000"/>
              </w:rPr>
              <w:t xml:space="preserve"> </w:t>
            </w:r>
            <w:r w:rsidR="00B46679">
              <w:rPr>
                <w:rStyle w:val="3"/>
                <w:b w:val="0"/>
                <w:bCs w:val="0"/>
                <w:color w:val="000000"/>
              </w:rPr>
              <w:t>Клочкова</w:t>
            </w:r>
            <w:r>
              <w:rPr>
                <w:rStyle w:val="3"/>
                <w:b w:val="0"/>
                <w:bCs w:val="0"/>
                <w:color w:val="000000"/>
              </w:rPr>
              <w:t xml:space="preserve"> </w:t>
            </w:r>
          </w:p>
          <w:p w:rsidR="00FB6B94" w:rsidRDefault="00FB6B94" w:rsidP="00FB6B94">
            <w:pPr>
              <w:pStyle w:val="a3"/>
              <w:tabs>
                <w:tab w:val="left" w:pos="1134"/>
              </w:tabs>
              <w:ind w:left="0"/>
              <w:rPr>
                <w:rStyle w:val="3"/>
                <w:b w:val="0"/>
                <w:bCs w:val="0"/>
                <w:color w:val="000000"/>
              </w:rPr>
            </w:pPr>
          </w:p>
        </w:tc>
        <w:tc>
          <w:tcPr>
            <w:tcW w:w="283" w:type="dxa"/>
          </w:tcPr>
          <w:p w:rsidR="00FB6B94" w:rsidRDefault="00FB6B94" w:rsidP="00FB6B94">
            <w:pPr>
              <w:pStyle w:val="a3"/>
              <w:tabs>
                <w:tab w:val="left" w:pos="1134"/>
              </w:tabs>
              <w:ind w:left="0"/>
              <w:rPr>
                <w:rFonts w:ascii="Times New Roman" w:hAnsi="Times New Roman" w:cs="Times New Roman"/>
                <w:b/>
                <w:sz w:val="24"/>
                <w:szCs w:val="24"/>
              </w:rPr>
            </w:pPr>
          </w:p>
        </w:tc>
        <w:tc>
          <w:tcPr>
            <w:tcW w:w="4784" w:type="dxa"/>
          </w:tcPr>
          <w:p w:rsidR="00FB6B94" w:rsidRDefault="00FB6B94" w:rsidP="00FB6B94">
            <w:pPr>
              <w:pStyle w:val="a3"/>
              <w:tabs>
                <w:tab w:val="left" w:pos="1134"/>
              </w:tabs>
              <w:ind w:left="0"/>
              <w:rPr>
                <w:rStyle w:val="3"/>
                <w:b w:val="0"/>
                <w:bCs w:val="0"/>
                <w:color w:val="000000"/>
              </w:rPr>
            </w:pPr>
          </w:p>
          <w:p w:rsidR="00FB6B94" w:rsidRPr="00897D62" w:rsidRDefault="00FB6B94" w:rsidP="00FB6B94">
            <w:pPr>
              <w:pStyle w:val="a3"/>
              <w:tabs>
                <w:tab w:val="left" w:pos="1134"/>
              </w:tabs>
              <w:ind w:left="0"/>
              <w:rPr>
                <w:rStyle w:val="3"/>
                <w:b w:val="0"/>
                <w:bCs w:val="0"/>
                <w:color w:val="000000"/>
              </w:rPr>
            </w:pPr>
            <w:r>
              <w:rPr>
                <w:rStyle w:val="3"/>
                <w:b w:val="0"/>
                <w:bCs w:val="0"/>
                <w:color w:val="000000"/>
              </w:rPr>
              <w:t>___________________________________</w:t>
            </w:r>
          </w:p>
        </w:tc>
      </w:tr>
    </w:tbl>
    <w:p w:rsidR="00FB6B94" w:rsidRPr="00500CF7" w:rsidRDefault="00FB6B94" w:rsidP="00FB6B94">
      <w:pPr>
        <w:pStyle w:val="a3"/>
        <w:tabs>
          <w:tab w:val="left" w:pos="1134"/>
        </w:tabs>
        <w:spacing w:line="240" w:lineRule="auto"/>
        <w:ind w:left="0"/>
        <w:rPr>
          <w:rFonts w:ascii="Times New Roman" w:hAnsi="Times New Roman" w:cs="Times New Roman"/>
          <w:b/>
          <w:sz w:val="24"/>
          <w:szCs w:val="24"/>
        </w:rPr>
      </w:pPr>
    </w:p>
    <w:tbl>
      <w:tblPr>
        <w:tblW w:w="9923" w:type="dxa"/>
        <w:tblCellSpacing w:w="11" w:type="dxa"/>
        <w:tblInd w:w="-34" w:type="dxa"/>
        <w:tblLook w:val="01E0" w:firstRow="1" w:lastRow="1" w:firstColumn="1" w:lastColumn="1" w:noHBand="0" w:noVBand="0"/>
      </w:tblPr>
      <w:tblGrid>
        <w:gridCol w:w="3001"/>
        <w:gridCol w:w="5998"/>
        <w:gridCol w:w="924"/>
      </w:tblGrid>
      <w:tr w:rsidR="00DD3680" w:rsidRPr="00180585" w:rsidTr="00FB6B94">
        <w:trPr>
          <w:tblCellSpacing w:w="11" w:type="dxa"/>
        </w:trPr>
        <w:tc>
          <w:tcPr>
            <w:tcW w:w="1496" w:type="pct"/>
          </w:tcPr>
          <w:p w:rsidR="00DD3680" w:rsidRPr="00180585" w:rsidRDefault="00DD3680" w:rsidP="00FB6B94">
            <w:pPr>
              <w:rPr>
                <w:sz w:val="26"/>
                <w:szCs w:val="26"/>
              </w:rPr>
            </w:pPr>
          </w:p>
        </w:tc>
        <w:tc>
          <w:tcPr>
            <w:tcW w:w="3011" w:type="pct"/>
          </w:tcPr>
          <w:p w:rsidR="00DD3680" w:rsidRPr="00180585" w:rsidRDefault="00DD3680" w:rsidP="004642E2">
            <w:pPr>
              <w:pStyle w:val="a4"/>
              <w:ind w:firstLine="709"/>
              <w:rPr>
                <w:sz w:val="26"/>
                <w:szCs w:val="26"/>
              </w:rPr>
            </w:pPr>
          </w:p>
        </w:tc>
        <w:tc>
          <w:tcPr>
            <w:tcW w:w="449" w:type="pct"/>
          </w:tcPr>
          <w:p w:rsidR="00DD3680" w:rsidRPr="00180585" w:rsidRDefault="00DD3680" w:rsidP="004642E2">
            <w:pPr>
              <w:pStyle w:val="a4"/>
              <w:ind w:hanging="108"/>
              <w:jc w:val="left"/>
              <w:rPr>
                <w:sz w:val="26"/>
                <w:szCs w:val="26"/>
              </w:rPr>
            </w:pPr>
          </w:p>
        </w:tc>
      </w:tr>
    </w:tbl>
    <w:p w:rsidR="00180585" w:rsidRPr="00180585" w:rsidRDefault="00180585" w:rsidP="00FD3981">
      <w:pPr>
        <w:tabs>
          <w:tab w:val="left" w:pos="1134"/>
        </w:tabs>
        <w:spacing w:line="240" w:lineRule="auto"/>
        <w:rPr>
          <w:rFonts w:ascii="Times New Roman" w:hAnsi="Times New Roman" w:cs="Times New Roman"/>
          <w:b/>
          <w:sz w:val="26"/>
          <w:szCs w:val="26"/>
        </w:rPr>
      </w:pPr>
    </w:p>
    <w:sectPr w:rsidR="00180585" w:rsidRPr="00180585" w:rsidSect="00970AB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9C" w:rsidRDefault="0056479C" w:rsidP="00BC5F4A">
      <w:pPr>
        <w:spacing w:after="0" w:line="240" w:lineRule="auto"/>
      </w:pPr>
      <w:r>
        <w:separator/>
      </w:r>
    </w:p>
  </w:endnote>
  <w:endnote w:type="continuationSeparator" w:id="0">
    <w:p w:rsidR="0056479C" w:rsidRDefault="0056479C" w:rsidP="00BC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B6B94" w:rsidRPr="00970AB7" w:rsidTr="007C3577">
      <w:tc>
        <w:tcPr>
          <w:tcW w:w="4785" w:type="dxa"/>
        </w:tcPr>
        <w:p w:rsidR="00FB6B94" w:rsidRPr="00970AB7" w:rsidRDefault="00FB6B94" w:rsidP="00FB6B94">
          <w:pPr>
            <w:pStyle w:val="ac"/>
            <w:rPr>
              <w:rFonts w:ascii="Times New Roman" w:hAnsi="Times New Roman" w:cs="Times New Roman"/>
              <w:sz w:val="28"/>
              <w:szCs w:val="28"/>
            </w:rPr>
          </w:pPr>
          <w:r>
            <w:rPr>
              <w:rFonts w:ascii="Times New Roman" w:hAnsi="Times New Roman" w:cs="Times New Roman"/>
              <w:sz w:val="28"/>
              <w:szCs w:val="28"/>
            </w:rPr>
            <w:t>Исполнитель_____________</w:t>
          </w:r>
          <w:r w:rsidRPr="00970AB7">
            <w:rPr>
              <w:rFonts w:ascii="Times New Roman" w:hAnsi="Times New Roman" w:cs="Times New Roman"/>
              <w:sz w:val="28"/>
              <w:szCs w:val="28"/>
            </w:rPr>
            <w:t>_____</w:t>
          </w:r>
        </w:p>
      </w:tc>
      <w:tc>
        <w:tcPr>
          <w:tcW w:w="4785" w:type="dxa"/>
        </w:tcPr>
        <w:p w:rsidR="00FB6B94" w:rsidRPr="00970AB7" w:rsidRDefault="00FB6B94" w:rsidP="00FB6B94">
          <w:pPr>
            <w:pStyle w:val="ac"/>
            <w:rPr>
              <w:rFonts w:ascii="Times New Roman" w:hAnsi="Times New Roman" w:cs="Times New Roman"/>
              <w:sz w:val="28"/>
              <w:szCs w:val="28"/>
            </w:rPr>
          </w:pPr>
          <w:r w:rsidRPr="00970AB7">
            <w:rPr>
              <w:rFonts w:ascii="Times New Roman" w:hAnsi="Times New Roman" w:cs="Times New Roman"/>
              <w:sz w:val="28"/>
              <w:szCs w:val="28"/>
            </w:rPr>
            <w:t>Заказчик_</w:t>
          </w:r>
          <w:r>
            <w:rPr>
              <w:rFonts w:ascii="Times New Roman" w:hAnsi="Times New Roman" w:cs="Times New Roman"/>
              <w:sz w:val="28"/>
              <w:szCs w:val="28"/>
            </w:rPr>
            <w:t>______________________</w:t>
          </w:r>
          <w:r w:rsidRPr="00970AB7">
            <w:rPr>
              <w:rFonts w:ascii="Times New Roman" w:hAnsi="Times New Roman" w:cs="Times New Roman"/>
              <w:sz w:val="28"/>
              <w:szCs w:val="28"/>
            </w:rPr>
            <w:t>_</w:t>
          </w:r>
        </w:p>
      </w:tc>
    </w:tr>
  </w:tbl>
  <w:p w:rsidR="00970AB7" w:rsidRPr="00FB6B94" w:rsidRDefault="00FB6B94" w:rsidP="00FB6B94">
    <w:pPr>
      <w:pStyle w:val="ac"/>
      <w:jc w:val="right"/>
      <w:rPr>
        <w:rFonts w:ascii="Times New Roman" w:hAnsi="Times New Roman" w:cs="Times New Roman"/>
      </w:rPr>
    </w:pPr>
    <w:r w:rsidRPr="00FB6B94">
      <w:rPr>
        <w:rFonts w:ascii="Times New Roman" w:hAnsi="Times New Roman" w:cs="Times New Roman"/>
      </w:rPr>
      <w:t xml:space="preserve">Страница </w:t>
    </w:r>
    <w:sdt>
      <w:sdtPr>
        <w:rPr>
          <w:rFonts w:ascii="Times New Roman" w:hAnsi="Times New Roman" w:cs="Times New Roman"/>
        </w:rPr>
        <w:id w:val="42369560"/>
        <w:docPartObj>
          <w:docPartGallery w:val="Page Numbers (Bottom of Page)"/>
          <w:docPartUnique/>
        </w:docPartObj>
      </w:sdtPr>
      <w:sdtEndPr/>
      <w:sdtContent>
        <w:r w:rsidRPr="00FB6B94">
          <w:rPr>
            <w:rFonts w:ascii="Times New Roman" w:hAnsi="Times New Roman" w:cs="Times New Roman"/>
          </w:rPr>
          <w:fldChar w:fldCharType="begin"/>
        </w:r>
        <w:r w:rsidRPr="00FB6B94">
          <w:rPr>
            <w:rFonts w:ascii="Times New Roman" w:hAnsi="Times New Roman" w:cs="Times New Roman"/>
          </w:rPr>
          <w:instrText xml:space="preserve"> PAGE   \* MERGEFORMAT </w:instrText>
        </w:r>
        <w:r w:rsidRPr="00FB6B94">
          <w:rPr>
            <w:rFonts w:ascii="Times New Roman" w:hAnsi="Times New Roman" w:cs="Times New Roman"/>
          </w:rPr>
          <w:fldChar w:fldCharType="separate"/>
        </w:r>
        <w:r w:rsidR="00AC460E">
          <w:rPr>
            <w:rFonts w:ascii="Times New Roman" w:hAnsi="Times New Roman" w:cs="Times New Roman"/>
            <w:noProof/>
          </w:rPr>
          <w:t>4</w:t>
        </w:r>
        <w:r w:rsidRPr="00FB6B94">
          <w:rPr>
            <w:rFonts w:ascii="Times New Roman" w:hAnsi="Times New Roman" w:cs="Times New Roman"/>
          </w:rPr>
          <w:fldChar w:fldCharType="end"/>
        </w:r>
        <w:r w:rsidRPr="00FB6B94">
          <w:rPr>
            <w:rFonts w:ascii="Times New Roman" w:hAnsi="Times New Roman" w:cs="Times New Roman"/>
          </w:rPr>
          <w:t xml:space="preserve"> из 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9C" w:rsidRDefault="0056479C" w:rsidP="00BC5F4A">
      <w:pPr>
        <w:spacing w:after="0" w:line="240" w:lineRule="auto"/>
      </w:pPr>
      <w:r>
        <w:separator/>
      </w:r>
    </w:p>
  </w:footnote>
  <w:footnote w:type="continuationSeparator" w:id="0">
    <w:p w:rsidR="0056479C" w:rsidRDefault="0056479C" w:rsidP="00BC5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B8DAFE"/>
    <w:lvl w:ilvl="0">
      <w:start w:val="1"/>
      <w:numFmt w:val="decimal"/>
      <w:suff w:val="space"/>
      <w:lvlText w:val="%1."/>
      <w:lvlJc w:val="left"/>
      <w:pPr>
        <w:tabs>
          <w:tab w:val="num" w:pos="0"/>
        </w:tabs>
        <w:ind w:left="3240" w:firstLine="0"/>
      </w:pPr>
      <w:rPr>
        <w:rFonts w:cs="Arial"/>
      </w:rPr>
    </w:lvl>
    <w:lvl w:ilvl="1">
      <w:start w:val="1"/>
      <w:numFmt w:val="decimal"/>
      <w:suff w:val="space"/>
      <w:lvlText w:val="%1.%2."/>
      <w:lvlJc w:val="left"/>
      <w:pPr>
        <w:tabs>
          <w:tab w:val="num" w:pos="0"/>
        </w:tabs>
        <w:ind w:left="185" w:firstLine="737"/>
      </w:pPr>
      <w:rPr>
        <w:rFonts w:ascii="Times New Roman" w:hAnsi="Times New Roman" w:cs="Times New Roman" w:hint="default"/>
        <w:b w:val="0"/>
        <w:bCs/>
        <w:sz w:val="20"/>
        <w:szCs w:val="20"/>
      </w:rPr>
    </w:lvl>
    <w:lvl w:ilvl="2">
      <w:start w:val="1"/>
      <w:numFmt w:val="decimal"/>
      <w:lvlText w:val="%1.%2.%3."/>
      <w:lvlJc w:val="left"/>
      <w:pPr>
        <w:tabs>
          <w:tab w:val="num" w:pos="0"/>
        </w:tabs>
        <w:ind w:left="720" w:hanging="720"/>
      </w:pPr>
      <w:rPr>
        <w:rFonts w:ascii="Times New Roman" w:hAnsi="Times New Roman" w:cs="Times New Roman" w:hint="default"/>
        <w:bCs/>
        <w:color w:val="000000"/>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5"/>
    <w:multiLevelType w:val="multilevel"/>
    <w:tmpl w:val="23329B2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256"/>
        </w:tabs>
        <w:ind w:left="691" w:firstLine="302"/>
      </w:pPr>
      <w:rPr>
        <w:rFonts w:ascii="Times New Roman" w:hAnsi="Times New Roman" w:cs="Times New Roman" w:hint="default"/>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158A0F37"/>
    <w:multiLevelType w:val="multilevel"/>
    <w:tmpl w:val="8204681A"/>
    <w:lvl w:ilvl="0">
      <w:start w:val="3"/>
      <w:numFmt w:val="decimal"/>
      <w:lvlText w:val="%1."/>
      <w:lvlJc w:val="left"/>
      <w:pPr>
        <w:ind w:left="3904" w:hanging="360"/>
      </w:pPr>
      <w:rPr>
        <w:rFonts w:hint="default"/>
        <w:b/>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DB5D27"/>
    <w:multiLevelType w:val="multilevel"/>
    <w:tmpl w:val="2D6E219C"/>
    <w:lvl w:ilvl="0">
      <w:start w:val="1"/>
      <w:numFmt w:val="decimal"/>
      <w:lvlText w:val="%1."/>
      <w:lvlJc w:val="left"/>
      <w:pPr>
        <w:ind w:left="1069" w:hanging="360"/>
      </w:pPr>
      <w:rPr>
        <w:rFonts w:hint="default"/>
      </w:rPr>
    </w:lvl>
    <w:lvl w:ilvl="1">
      <w:start w:val="1"/>
      <w:numFmt w:val="decimal"/>
      <w:isLgl/>
      <w:lvlText w:val="%1.%2"/>
      <w:lvlJc w:val="left"/>
      <w:pPr>
        <w:ind w:left="1065" w:hanging="1065"/>
      </w:pPr>
      <w:rPr>
        <w:rFonts w:hint="default"/>
        <w:color w:val="auto"/>
      </w:rPr>
    </w:lvl>
    <w:lvl w:ilvl="2">
      <w:start w:val="1"/>
      <w:numFmt w:val="decimal"/>
      <w:isLgl/>
      <w:lvlText w:val="%1.%2.%3"/>
      <w:lvlJc w:val="left"/>
      <w:pPr>
        <w:ind w:left="1633" w:hanging="1065"/>
      </w:pPr>
      <w:rPr>
        <w:rFonts w:hint="default"/>
      </w:rPr>
    </w:lvl>
    <w:lvl w:ilvl="3">
      <w:start w:val="1"/>
      <w:numFmt w:val="decimal"/>
      <w:isLgl/>
      <w:lvlText w:val="%1.%2.%3.%4"/>
      <w:lvlJc w:val="left"/>
      <w:pPr>
        <w:ind w:left="1774" w:hanging="1065"/>
      </w:pPr>
      <w:rPr>
        <w:rFonts w:hint="default"/>
      </w:rPr>
    </w:lvl>
    <w:lvl w:ilvl="4">
      <w:start w:val="1"/>
      <w:numFmt w:val="decimal"/>
      <w:isLgl/>
      <w:lvlText w:val="%1.%2.%3.%4.%5"/>
      <w:lvlJc w:val="left"/>
      <w:pPr>
        <w:ind w:left="1774" w:hanging="1065"/>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15:restartNumberingAfterBreak="0">
    <w:nsid w:val="239376C1"/>
    <w:multiLevelType w:val="multilevel"/>
    <w:tmpl w:val="280CB5B4"/>
    <w:lvl w:ilvl="0">
      <w:start w:val="6"/>
      <w:numFmt w:val="decimal"/>
      <w:lvlText w:val="%1."/>
      <w:lvlJc w:val="left"/>
      <w:pPr>
        <w:ind w:left="360" w:hanging="360"/>
      </w:pPr>
      <w:rPr>
        <w:rFonts w:eastAsiaTheme="minorEastAsia" w:hint="default"/>
      </w:rPr>
    </w:lvl>
    <w:lvl w:ilvl="1">
      <w:start w:val="3"/>
      <w:numFmt w:val="decimal"/>
      <w:lvlText w:val="%1.%2."/>
      <w:lvlJc w:val="left"/>
      <w:pPr>
        <w:ind w:left="644" w:hanging="360"/>
      </w:pPr>
      <w:rPr>
        <w:rFonts w:eastAsiaTheme="minorEastAsia" w:hint="default"/>
      </w:rPr>
    </w:lvl>
    <w:lvl w:ilvl="2">
      <w:start w:val="1"/>
      <w:numFmt w:val="decimal"/>
      <w:lvlText w:val="%1.%2.%3."/>
      <w:lvlJc w:val="left"/>
      <w:pPr>
        <w:ind w:left="1288" w:hanging="720"/>
      </w:pPr>
      <w:rPr>
        <w:rFonts w:eastAsiaTheme="minorEastAsia" w:hint="default"/>
      </w:rPr>
    </w:lvl>
    <w:lvl w:ilvl="3">
      <w:start w:val="1"/>
      <w:numFmt w:val="decimal"/>
      <w:lvlText w:val="%1.%2.%3.%4."/>
      <w:lvlJc w:val="left"/>
      <w:pPr>
        <w:ind w:left="1572" w:hanging="720"/>
      </w:pPr>
      <w:rPr>
        <w:rFonts w:eastAsiaTheme="minorEastAsia" w:hint="default"/>
      </w:rPr>
    </w:lvl>
    <w:lvl w:ilvl="4">
      <w:start w:val="1"/>
      <w:numFmt w:val="decimal"/>
      <w:lvlText w:val="%1.%2.%3.%4.%5."/>
      <w:lvlJc w:val="left"/>
      <w:pPr>
        <w:ind w:left="2216" w:hanging="1080"/>
      </w:pPr>
      <w:rPr>
        <w:rFonts w:eastAsiaTheme="minorEastAsia" w:hint="default"/>
      </w:rPr>
    </w:lvl>
    <w:lvl w:ilvl="5">
      <w:start w:val="1"/>
      <w:numFmt w:val="decimal"/>
      <w:lvlText w:val="%1.%2.%3.%4.%5.%6."/>
      <w:lvlJc w:val="left"/>
      <w:pPr>
        <w:ind w:left="2500" w:hanging="1080"/>
      </w:pPr>
      <w:rPr>
        <w:rFonts w:eastAsiaTheme="minorEastAsia" w:hint="default"/>
      </w:rPr>
    </w:lvl>
    <w:lvl w:ilvl="6">
      <w:start w:val="1"/>
      <w:numFmt w:val="decimal"/>
      <w:lvlText w:val="%1.%2.%3.%4.%5.%6.%7."/>
      <w:lvlJc w:val="left"/>
      <w:pPr>
        <w:ind w:left="3144" w:hanging="1440"/>
      </w:pPr>
      <w:rPr>
        <w:rFonts w:eastAsiaTheme="minorEastAsia" w:hint="default"/>
      </w:rPr>
    </w:lvl>
    <w:lvl w:ilvl="7">
      <w:start w:val="1"/>
      <w:numFmt w:val="decimal"/>
      <w:lvlText w:val="%1.%2.%3.%4.%5.%6.%7.%8."/>
      <w:lvlJc w:val="left"/>
      <w:pPr>
        <w:ind w:left="3428" w:hanging="1440"/>
      </w:pPr>
      <w:rPr>
        <w:rFonts w:eastAsiaTheme="minorEastAsia" w:hint="default"/>
      </w:rPr>
    </w:lvl>
    <w:lvl w:ilvl="8">
      <w:start w:val="1"/>
      <w:numFmt w:val="decimal"/>
      <w:lvlText w:val="%1.%2.%3.%4.%5.%6.%7.%8.%9."/>
      <w:lvlJc w:val="left"/>
      <w:pPr>
        <w:ind w:left="4072" w:hanging="1800"/>
      </w:pPr>
      <w:rPr>
        <w:rFonts w:eastAsiaTheme="minorEastAsia" w:hint="default"/>
      </w:rPr>
    </w:lvl>
  </w:abstractNum>
  <w:abstractNum w:abstractNumId="5" w15:restartNumberingAfterBreak="0">
    <w:nsid w:val="2C380F08"/>
    <w:multiLevelType w:val="multilevel"/>
    <w:tmpl w:val="A9CED12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2D55F71"/>
    <w:multiLevelType w:val="multilevel"/>
    <w:tmpl w:val="7F7C562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A81CB8"/>
    <w:multiLevelType w:val="multilevel"/>
    <w:tmpl w:val="01BA8A1C"/>
    <w:lvl w:ilvl="0">
      <w:start w:val="3"/>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8" w15:restartNumberingAfterBreak="0">
    <w:nsid w:val="492B32C2"/>
    <w:multiLevelType w:val="hybridMultilevel"/>
    <w:tmpl w:val="21FC1EF8"/>
    <w:lvl w:ilvl="0" w:tplc="440E4F8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4E3C2C04"/>
    <w:multiLevelType w:val="hybridMultilevel"/>
    <w:tmpl w:val="C63A5984"/>
    <w:lvl w:ilvl="0" w:tplc="00000004">
      <w:start w:val="1"/>
      <w:numFmt w:val="bullet"/>
      <w:lvlText w:val=""/>
      <w:lvlJc w:val="left"/>
      <w:pPr>
        <w:ind w:left="1463" w:hanging="360"/>
      </w:pPr>
      <w:rPr>
        <w:rFonts w:ascii="Symbol" w:hAnsi="Symbol" w:cs="Symbol"/>
        <w:sz w:val="16"/>
        <w:szCs w:val="16"/>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0" w15:restartNumberingAfterBreak="0">
    <w:nsid w:val="51014EC9"/>
    <w:multiLevelType w:val="multilevel"/>
    <w:tmpl w:val="65F01A6C"/>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AE42C8E"/>
    <w:multiLevelType w:val="multilevel"/>
    <w:tmpl w:val="C75000FE"/>
    <w:lvl w:ilvl="0">
      <w:start w:val="9"/>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2" w15:restartNumberingAfterBreak="0">
    <w:nsid w:val="7F1359D8"/>
    <w:multiLevelType w:val="multilevel"/>
    <w:tmpl w:val="F318614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A002B4"/>
    <w:multiLevelType w:val="multilevel"/>
    <w:tmpl w:val="CC461E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
  </w:num>
  <w:num w:numId="4">
    <w:abstractNumId w:val="9"/>
  </w:num>
  <w:num w:numId="5">
    <w:abstractNumId w:val="0"/>
  </w:num>
  <w:num w:numId="6">
    <w:abstractNumId w:val="5"/>
  </w:num>
  <w:num w:numId="7">
    <w:abstractNumId w:val="7"/>
  </w:num>
  <w:num w:numId="8">
    <w:abstractNumId w:val="10"/>
  </w:num>
  <w:num w:numId="9">
    <w:abstractNumId w:val="11"/>
  </w:num>
  <w:num w:numId="10">
    <w:abstractNumId w:val="6"/>
  </w:num>
  <w:num w:numId="11">
    <w:abstractNumId w:val="12"/>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1A"/>
    <w:rsid w:val="000132F3"/>
    <w:rsid w:val="0003173A"/>
    <w:rsid w:val="000331D9"/>
    <w:rsid w:val="00033AEA"/>
    <w:rsid w:val="00061F4E"/>
    <w:rsid w:val="000800B5"/>
    <w:rsid w:val="00084DA3"/>
    <w:rsid w:val="00084EA6"/>
    <w:rsid w:val="0008667E"/>
    <w:rsid w:val="00093F42"/>
    <w:rsid w:val="000C0340"/>
    <w:rsid w:val="000F1808"/>
    <w:rsid w:val="00114829"/>
    <w:rsid w:val="00124DF8"/>
    <w:rsid w:val="00143FE4"/>
    <w:rsid w:val="001764F9"/>
    <w:rsid w:val="00180585"/>
    <w:rsid w:val="0018070C"/>
    <w:rsid w:val="00185D48"/>
    <w:rsid w:val="001A119D"/>
    <w:rsid w:val="001A13A2"/>
    <w:rsid w:val="001A1D81"/>
    <w:rsid w:val="001A3338"/>
    <w:rsid w:val="001A6B2C"/>
    <w:rsid w:val="001A7448"/>
    <w:rsid w:val="001D439A"/>
    <w:rsid w:val="001E4904"/>
    <w:rsid w:val="002427CB"/>
    <w:rsid w:val="00280914"/>
    <w:rsid w:val="00280A4F"/>
    <w:rsid w:val="00292A7A"/>
    <w:rsid w:val="002B17AD"/>
    <w:rsid w:val="002B2F7C"/>
    <w:rsid w:val="002C15C0"/>
    <w:rsid w:val="002F4D10"/>
    <w:rsid w:val="00301F57"/>
    <w:rsid w:val="00307B1A"/>
    <w:rsid w:val="00324D08"/>
    <w:rsid w:val="00357D8C"/>
    <w:rsid w:val="003907A2"/>
    <w:rsid w:val="00395A76"/>
    <w:rsid w:val="00397569"/>
    <w:rsid w:val="003A6133"/>
    <w:rsid w:val="003C13D6"/>
    <w:rsid w:val="003C2071"/>
    <w:rsid w:val="003D0758"/>
    <w:rsid w:val="003F1867"/>
    <w:rsid w:val="00405C93"/>
    <w:rsid w:val="00412DF8"/>
    <w:rsid w:val="004223D6"/>
    <w:rsid w:val="00431314"/>
    <w:rsid w:val="00432027"/>
    <w:rsid w:val="00433C01"/>
    <w:rsid w:val="0043451A"/>
    <w:rsid w:val="00437CA2"/>
    <w:rsid w:val="004478A2"/>
    <w:rsid w:val="004642E2"/>
    <w:rsid w:val="00466E01"/>
    <w:rsid w:val="004741E5"/>
    <w:rsid w:val="00477AF1"/>
    <w:rsid w:val="004975D0"/>
    <w:rsid w:val="004B34DC"/>
    <w:rsid w:val="004B7213"/>
    <w:rsid w:val="004C22AF"/>
    <w:rsid w:val="004E059A"/>
    <w:rsid w:val="004F54DC"/>
    <w:rsid w:val="00500CF7"/>
    <w:rsid w:val="005073E6"/>
    <w:rsid w:val="005235F1"/>
    <w:rsid w:val="0055418D"/>
    <w:rsid w:val="00554826"/>
    <w:rsid w:val="0056479C"/>
    <w:rsid w:val="00585985"/>
    <w:rsid w:val="005921BA"/>
    <w:rsid w:val="005A05B8"/>
    <w:rsid w:val="005A53E0"/>
    <w:rsid w:val="005D6731"/>
    <w:rsid w:val="005E4183"/>
    <w:rsid w:val="0060621B"/>
    <w:rsid w:val="00614430"/>
    <w:rsid w:val="00646CCC"/>
    <w:rsid w:val="00647AC1"/>
    <w:rsid w:val="00651F58"/>
    <w:rsid w:val="00654683"/>
    <w:rsid w:val="006628FD"/>
    <w:rsid w:val="0068747D"/>
    <w:rsid w:val="006A35E9"/>
    <w:rsid w:val="006B33BF"/>
    <w:rsid w:val="007344C5"/>
    <w:rsid w:val="00757787"/>
    <w:rsid w:val="007918AD"/>
    <w:rsid w:val="007A35CF"/>
    <w:rsid w:val="007C3B79"/>
    <w:rsid w:val="007C6B53"/>
    <w:rsid w:val="007E135B"/>
    <w:rsid w:val="007F1282"/>
    <w:rsid w:val="007F14A9"/>
    <w:rsid w:val="0083135A"/>
    <w:rsid w:val="00833E15"/>
    <w:rsid w:val="00834E67"/>
    <w:rsid w:val="008424E4"/>
    <w:rsid w:val="00850BD4"/>
    <w:rsid w:val="00852FE9"/>
    <w:rsid w:val="00861F56"/>
    <w:rsid w:val="008852C5"/>
    <w:rsid w:val="00893E08"/>
    <w:rsid w:val="00897D62"/>
    <w:rsid w:val="008A4ECA"/>
    <w:rsid w:val="008B6529"/>
    <w:rsid w:val="008C72D5"/>
    <w:rsid w:val="008D6599"/>
    <w:rsid w:val="008F4D8F"/>
    <w:rsid w:val="008F5AFC"/>
    <w:rsid w:val="009050BA"/>
    <w:rsid w:val="00931308"/>
    <w:rsid w:val="00932DB1"/>
    <w:rsid w:val="009606F7"/>
    <w:rsid w:val="00970AB7"/>
    <w:rsid w:val="009A3153"/>
    <w:rsid w:val="009B586A"/>
    <w:rsid w:val="009C04E5"/>
    <w:rsid w:val="009C215E"/>
    <w:rsid w:val="009D01DB"/>
    <w:rsid w:val="009E5AA1"/>
    <w:rsid w:val="00A24E20"/>
    <w:rsid w:val="00A65DBB"/>
    <w:rsid w:val="00AA4F91"/>
    <w:rsid w:val="00AC460E"/>
    <w:rsid w:val="00AD5FF6"/>
    <w:rsid w:val="00AD75B6"/>
    <w:rsid w:val="00AE46AC"/>
    <w:rsid w:val="00AE5DE5"/>
    <w:rsid w:val="00B11378"/>
    <w:rsid w:val="00B14340"/>
    <w:rsid w:val="00B2118F"/>
    <w:rsid w:val="00B21FEE"/>
    <w:rsid w:val="00B46679"/>
    <w:rsid w:val="00B73F62"/>
    <w:rsid w:val="00B772C6"/>
    <w:rsid w:val="00BA5F3B"/>
    <w:rsid w:val="00BC5F4A"/>
    <w:rsid w:val="00C03011"/>
    <w:rsid w:val="00C07D2F"/>
    <w:rsid w:val="00C100A2"/>
    <w:rsid w:val="00C17B7B"/>
    <w:rsid w:val="00C368FC"/>
    <w:rsid w:val="00C4033A"/>
    <w:rsid w:val="00C47195"/>
    <w:rsid w:val="00C66D05"/>
    <w:rsid w:val="00CA57F6"/>
    <w:rsid w:val="00CC0F96"/>
    <w:rsid w:val="00CC6417"/>
    <w:rsid w:val="00CE58C0"/>
    <w:rsid w:val="00D2193A"/>
    <w:rsid w:val="00D4022C"/>
    <w:rsid w:val="00D44749"/>
    <w:rsid w:val="00D52D4F"/>
    <w:rsid w:val="00D82F53"/>
    <w:rsid w:val="00D96566"/>
    <w:rsid w:val="00DC3497"/>
    <w:rsid w:val="00DC4B2E"/>
    <w:rsid w:val="00DC6366"/>
    <w:rsid w:val="00DD3680"/>
    <w:rsid w:val="00DE621E"/>
    <w:rsid w:val="00DF57C0"/>
    <w:rsid w:val="00DF5980"/>
    <w:rsid w:val="00E01CDE"/>
    <w:rsid w:val="00E1256E"/>
    <w:rsid w:val="00E3257C"/>
    <w:rsid w:val="00E40D68"/>
    <w:rsid w:val="00E41772"/>
    <w:rsid w:val="00E51E5F"/>
    <w:rsid w:val="00E61876"/>
    <w:rsid w:val="00E6689D"/>
    <w:rsid w:val="00E67075"/>
    <w:rsid w:val="00E678AA"/>
    <w:rsid w:val="00E83891"/>
    <w:rsid w:val="00EA71B0"/>
    <w:rsid w:val="00EF086E"/>
    <w:rsid w:val="00EF7A6F"/>
    <w:rsid w:val="00EF7B2A"/>
    <w:rsid w:val="00F03818"/>
    <w:rsid w:val="00F15E40"/>
    <w:rsid w:val="00F2351F"/>
    <w:rsid w:val="00F24E85"/>
    <w:rsid w:val="00F252FB"/>
    <w:rsid w:val="00F26060"/>
    <w:rsid w:val="00F26786"/>
    <w:rsid w:val="00F275A8"/>
    <w:rsid w:val="00F3097F"/>
    <w:rsid w:val="00F46340"/>
    <w:rsid w:val="00F74E37"/>
    <w:rsid w:val="00FA32EF"/>
    <w:rsid w:val="00FB098E"/>
    <w:rsid w:val="00FB6134"/>
    <w:rsid w:val="00FB6B94"/>
    <w:rsid w:val="00FC0F4B"/>
    <w:rsid w:val="00FD0809"/>
    <w:rsid w:val="00FD3981"/>
    <w:rsid w:val="00FD729A"/>
    <w:rsid w:val="00FF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A9FA"/>
  <w15:docId w15:val="{DFAD3CFA-D553-4F44-8D1B-22291C97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8070C"/>
    <w:pPr>
      <w:keepNext/>
      <w:spacing w:after="0" w:line="240" w:lineRule="auto"/>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809"/>
    <w:pPr>
      <w:ind w:left="720"/>
      <w:contextualSpacing/>
    </w:pPr>
  </w:style>
  <w:style w:type="paragraph" w:styleId="a4">
    <w:name w:val="Body Text"/>
    <w:basedOn w:val="a"/>
    <w:link w:val="a5"/>
    <w:rsid w:val="00DD3680"/>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DD3680"/>
    <w:rPr>
      <w:rFonts w:ascii="Times New Roman" w:eastAsia="Times New Roman" w:hAnsi="Times New Roman" w:cs="Times New Roman"/>
      <w:sz w:val="24"/>
      <w:szCs w:val="20"/>
      <w:lang w:eastAsia="ru-RU"/>
    </w:rPr>
  </w:style>
  <w:style w:type="paragraph" w:styleId="a6">
    <w:name w:val="Document Map"/>
    <w:basedOn w:val="a"/>
    <w:link w:val="a7"/>
    <w:uiPriority w:val="99"/>
    <w:semiHidden/>
    <w:unhideWhenUsed/>
    <w:rsid w:val="00DD368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DD3680"/>
    <w:rPr>
      <w:rFonts w:ascii="Tahoma" w:hAnsi="Tahoma" w:cs="Tahoma"/>
      <w:sz w:val="16"/>
      <w:szCs w:val="16"/>
    </w:rPr>
  </w:style>
  <w:style w:type="paragraph" w:styleId="a8">
    <w:name w:val="Body Text Indent"/>
    <w:basedOn w:val="a"/>
    <w:link w:val="a9"/>
    <w:uiPriority w:val="99"/>
    <w:unhideWhenUsed/>
    <w:rsid w:val="00DF57C0"/>
    <w:pPr>
      <w:spacing w:after="120"/>
      <w:ind w:left="283"/>
    </w:pPr>
  </w:style>
  <w:style w:type="character" w:customStyle="1" w:styleId="a9">
    <w:name w:val="Основной текст с отступом Знак"/>
    <w:basedOn w:val="a0"/>
    <w:link w:val="a8"/>
    <w:uiPriority w:val="99"/>
    <w:rsid w:val="00DF57C0"/>
  </w:style>
  <w:style w:type="paragraph" w:styleId="aa">
    <w:name w:val="header"/>
    <w:basedOn w:val="a"/>
    <w:link w:val="ab"/>
    <w:uiPriority w:val="99"/>
    <w:semiHidden/>
    <w:unhideWhenUsed/>
    <w:rsid w:val="00BC5F4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C5F4A"/>
  </w:style>
  <w:style w:type="paragraph" w:styleId="ac">
    <w:name w:val="footer"/>
    <w:basedOn w:val="a"/>
    <w:link w:val="ad"/>
    <w:uiPriority w:val="99"/>
    <w:unhideWhenUsed/>
    <w:rsid w:val="00BC5F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5F4A"/>
  </w:style>
  <w:style w:type="character" w:customStyle="1" w:styleId="2">
    <w:name w:val="Основной текст (2)_"/>
    <w:basedOn w:val="a0"/>
    <w:link w:val="21"/>
    <w:rsid w:val="00180585"/>
    <w:rPr>
      <w:rFonts w:ascii="Times New Roman" w:hAnsi="Times New Roman" w:cs="Times New Roman"/>
      <w:sz w:val="26"/>
      <w:szCs w:val="26"/>
      <w:shd w:val="clear" w:color="auto" w:fill="FFFFFF"/>
    </w:rPr>
  </w:style>
  <w:style w:type="character" w:customStyle="1" w:styleId="20">
    <w:name w:val="Основной текст (2) + Полужирный"/>
    <w:basedOn w:val="2"/>
    <w:rsid w:val="00180585"/>
    <w:rPr>
      <w:rFonts w:ascii="Times New Roman" w:hAnsi="Times New Roman" w:cs="Times New Roman"/>
      <w:b/>
      <w:bCs/>
      <w:sz w:val="26"/>
      <w:szCs w:val="26"/>
      <w:shd w:val="clear" w:color="auto" w:fill="FFFFFF"/>
    </w:rPr>
  </w:style>
  <w:style w:type="paragraph" w:customStyle="1" w:styleId="21">
    <w:name w:val="Основной текст (2)1"/>
    <w:basedOn w:val="a"/>
    <w:link w:val="2"/>
    <w:rsid w:val="00180585"/>
    <w:pPr>
      <w:widowControl w:val="0"/>
      <w:shd w:val="clear" w:color="auto" w:fill="FFFFFF"/>
      <w:spacing w:before="240" w:after="0" w:line="302" w:lineRule="exact"/>
      <w:jc w:val="both"/>
    </w:pPr>
    <w:rPr>
      <w:rFonts w:ascii="Times New Roman" w:hAnsi="Times New Roman" w:cs="Times New Roman"/>
      <w:sz w:val="26"/>
      <w:szCs w:val="26"/>
    </w:rPr>
  </w:style>
  <w:style w:type="character" w:customStyle="1" w:styleId="10">
    <w:name w:val="Заголовок 1 Знак"/>
    <w:basedOn w:val="a0"/>
    <w:link w:val="1"/>
    <w:uiPriority w:val="99"/>
    <w:rsid w:val="0018070C"/>
    <w:rPr>
      <w:rFonts w:ascii="Times New Roman" w:eastAsia="Times New Roman" w:hAnsi="Times New Roman" w:cs="Times New Roman"/>
      <w:b/>
      <w:sz w:val="24"/>
      <w:szCs w:val="20"/>
      <w:lang w:eastAsia="ru-RU"/>
    </w:rPr>
  </w:style>
  <w:style w:type="character" w:customStyle="1" w:styleId="3">
    <w:name w:val="Основной текст (3)_"/>
    <w:basedOn w:val="a0"/>
    <w:link w:val="30"/>
    <w:rsid w:val="0018070C"/>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18070C"/>
    <w:pPr>
      <w:widowControl w:val="0"/>
      <w:shd w:val="clear" w:color="auto" w:fill="FFFFFF"/>
      <w:spacing w:before="60" w:after="240" w:line="322" w:lineRule="exact"/>
      <w:jc w:val="center"/>
    </w:pPr>
    <w:rPr>
      <w:rFonts w:ascii="Times New Roman" w:hAnsi="Times New Roman" w:cs="Times New Roman"/>
      <w:b/>
      <w:bCs/>
      <w:sz w:val="26"/>
      <w:szCs w:val="26"/>
    </w:rPr>
  </w:style>
  <w:style w:type="paragraph" w:styleId="ae">
    <w:name w:val="No Spacing"/>
    <w:uiPriority w:val="1"/>
    <w:qFormat/>
    <w:rsid w:val="00E678AA"/>
    <w:pPr>
      <w:spacing w:after="0" w:line="240" w:lineRule="auto"/>
    </w:pPr>
  </w:style>
  <w:style w:type="paragraph" w:styleId="af">
    <w:name w:val="Balloon Text"/>
    <w:basedOn w:val="a"/>
    <w:link w:val="af0"/>
    <w:uiPriority w:val="99"/>
    <w:semiHidden/>
    <w:unhideWhenUsed/>
    <w:rsid w:val="005A05B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A05B8"/>
    <w:rPr>
      <w:rFonts w:ascii="Tahoma" w:hAnsi="Tahoma" w:cs="Tahoma"/>
      <w:sz w:val="16"/>
      <w:szCs w:val="16"/>
    </w:rPr>
  </w:style>
  <w:style w:type="character" w:styleId="af1">
    <w:name w:val="Hyperlink"/>
    <w:basedOn w:val="a0"/>
    <w:uiPriority w:val="99"/>
    <w:unhideWhenUsed/>
    <w:rsid w:val="001E4904"/>
    <w:rPr>
      <w:color w:val="0000FF" w:themeColor="hyperlink"/>
      <w:u w:val="single"/>
    </w:rPr>
  </w:style>
  <w:style w:type="table" w:styleId="af2">
    <w:name w:val="Table Grid"/>
    <w:basedOn w:val="a1"/>
    <w:uiPriority w:val="59"/>
    <w:rsid w:val="0097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800B5"/>
  </w:style>
  <w:style w:type="character" w:styleId="af3">
    <w:name w:val="Strong"/>
    <w:basedOn w:val="a0"/>
    <w:uiPriority w:val="22"/>
    <w:qFormat/>
    <w:rsid w:val="00280A4F"/>
    <w:rPr>
      <w:b/>
      <w:bCs/>
    </w:rPr>
  </w:style>
  <w:style w:type="paragraph" w:styleId="af4">
    <w:name w:val="Normal (Web)"/>
    <w:basedOn w:val="a"/>
    <w:uiPriority w:val="99"/>
    <w:unhideWhenUsed/>
    <w:rsid w:val="00280A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655B9-F14C-43F1-AD15-15776D08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15</cp:revision>
  <cp:lastPrinted>2021-02-20T10:56:00Z</cp:lastPrinted>
  <dcterms:created xsi:type="dcterms:W3CDTF">2020-02-12T09:55:00Z</dcterms:created>
  <dcterms:modified xsi:type="dcterms:W3CDTF">2021-03-02T11:37:00Z</dcterms:modified>
</cp:coreProperties>
</file>